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18DC2" w14:textId="04F3C2C2" w:rsidR="00EB2513" w:rsidRPr="00A0288A" w:rsidRDefault="00D53191" w:rsidP="002D052B">
      <w:pPr>
        <w:spacing w:after="0" w:line="276" w:lineRule="auto"/>
        <w:jc w:val="center"/>
        <w:rPr>
          <w:rFonts w:ascii="Tahoma" w:hAnsi="Tahoma" w:cs="Tahoma"/>
          <w:bCs/>
          <w:i/>
          <w:iCs/>
          <w:color w:val="FF0000"/>
          <w:sz w:val="20"/>
          <w:szCs w:val="20"/>
        </w:rPr>
      </w:pPr>
      <w:r w:rsidRPr="00A0288A">
        <w:rPr>
          <w:rFonts w:ascii="Tahoma" w:hAnsi="Tahoma" w:cs="Tahoma"/>
          <w:bCs/>
          <w:i/>
          <w:iCs/>
          <w:color w:val="FF0000"/>
          <w:sz w:val="20"/>
          <w:szCs w:val="20"/>
        </w:rPr>
        <w:t>Platz für Logo</w:t>
      </w:r>
    </w:p>
    <w:p w14:paraId="65527939" w14:textId="77777777" w:rsidR="00B4029F" w:rsidRPr="00A0288A" w:rsidRDefault="00B4029F" w:rsidP="002D052B">
      <w:pPr>
        <w:spacing w:after="0" w:line="276" w:lineRule="auto"/>
        <w:jc w:val="center"/>
        <w:rPr>
          <w:rFonts w:ascii="Tahoma" w:hAnsi="Tahoma" w:cs="Tahoma"/>
          <w:bCs/>
          <w:i/>
          <w:iCs/>
          <w:color w:val="FF0000"/>
          <w:sz w:val="20"/>
          <w:szCs w:val="20"/>
        </w:rPr>
      </w:pPr>
      <w:r w:rsidRPr="00A0288A">
        <w:rPr>
          <w:rFonts w:ascii="Tahoma" w:hAnsi="Tahoma" w:cs="Tahoma"/>
          <w:bCs/>
          <w:i/>
          <w:iCs/>
          <w:color w:val="FF0000"/>
          <w:sz w:val="20"/>
          <w:szCs w:val="20"/>
        </w:rPr>
        <w:t>Platz für Logo</w:t>
      </w:r>
    </w:p>
    <w:p w14:paraId="6DEAF25E" w14:textId="77777777" w:rsidR="00B4029F" w:rsidRPr="00A0288A" w:rsidRDefault="00B4029F" w:rsidP="002D052B">
      <w:pPr>
        <w:spacing w:after="0" w:line="276" w:lineRule="auto"/>
        <w:jc w:val="center"/>
        <w:rPr>
          <w:rFonts w:ascii="Tahoma" w:hAnsi="Tahoma" w:cs="Tahoma"/>
          <w:bCs/>
          <w:i/>
          <w:iCs/>
          <w:color w:val="FF0000"/>
          <w:sz w:val="20"/>
          <w:szCs w:val="20"/>
        </w:rPr>
      </w:pPr>
      <w:r w:rsidRPr="00A0288A">
        <w:rPr>
          <w:rFonts w:ascii="Tahoma" w:hAnsi="Tahoma" w:cs="Tahoma"/>
          <w:bCs/>
          <w:i/>
          <w:iCs/>
          <w:color w:val="FF0000"/>
          <w:sz w:val="20"/>
          <w:szCs w:val="20"/>
        </w:rPr>
        <w:t>Platz für Logo</w:t>
      </w:r>
    </w:p>
    <w:p w14:paraId="0432CA8F" w14:textId="77777777" w:rsidR="00B4029F" w:rsidRPr="00A0288A" w:rsidRDefault="00B4029F" w:rsidP="002D052B">
      <w:pPr>
        <w:spacing w:after="0" w:line="276" w:lineRule="auto"/>
        <w:jc w:val="center"/>
        <w:rPr>
          <w:rFonts w:ascii="Tahoma" w:hAnsi="Tahoma" w:cs="Tahoma"/>
          <w:bCs/>
          <w:i/>
          <w:iCs/>
          <w:color w:val="FF0000"/>
          <w:sz w:val="20"/>
          <w:szCs w:val="20"/>
        </w:rPr>
      </w:pPr>
      <w:r w:rsidRPr="00A0288A">
        <w:rPr>
          <w:rFonts w:ascii="Tahoma" w:hAnsi="Tahoma" w:cs="Tahoma"/>
          <w:bCs/>
          <w:i/>
          <w:iCs/>
          <w:color w:val="FF0000"/>
          <w:sz w:val="20"/>
          <w:szCs w:val="20"/>
        </w:rPr>
        <w:t>Platz für Logo</w:t>
      </w:r>
    </w:p>
    <w:p w14:paraId="6D685C43" w14:textId="77777777" w:rsidR="00B4029F" w:rsidRPr="00A0288A" w:rsidRDefault="00B4029F" w:rsidP="002D052B">
      <w:pPr>
        <w:spacing w:after="0" w:line="276" w:lineRule="auto"/>
        <w:jc w:val="center"/>
        <w:rPr>
          <w:rFonts w:ascii="Tahoma" w:hAnsi="Tahoma" w:cs="Tahoma"/>
          <w:bCs/>
          <w:i/>
          <w:iCs/>
          <w:color w:val="FF0000"/>
          <w:sz w:val="20"/>
          <w:szCs w:val="20"/>
        </w:rPr>
      </w:pPr>
      <w:r w:rsidRPr="00A0288A">
        <w:rPr>
          <w:rFonts w:ascii="Tahoma" w:hAnsi="Tahoma" w:cs="Tahoma"/>
          <w:bCs/>
          <w:i/>
          <w:iCs/>
          <w:color w:val="FF0000"/>
          <w:sz w:val="20"/>
          <w:szCs w:val="20"/>
        </w:rPr>
        <w:t>Platz für Logo</w:t>
      </w:r>
    </w:p>
    <w:p w14:paraId="163FA765" w14:textId="77777777" w:rsidR="0052645E" w:rsidRPr="0052645E" w:rsidRDefault="0052645E" w:rsidP="002D052B">
      <w:pPr>
        <w:spacing w:after="0" w:line="276" w:lineRule="auto"/>
        <w:jc w:val="center"/>
        <w:rPr>
          <w:rFonts w:ascii="Tahoma" w:hAnsi="Tahoma" w:cs="Tahoma"/>
          <w:b/>
          <w:sz w:val="20"/>
          <w:szCs w:val="20"/>
        </w:rPr>
      </w:pPr>
    </w:p>
    <w:p w14:paraId="23058391" w14:textId="77777777" w:rsidR="00EB2513" w:rsidRPr="0052645E" w:rsidRDefault="00EB2513" w:rsidP="002D052B">
      <w:pPr>
        <w:spacing w:after="0" w:line="276" w:lineRule="auto"/>
        <w:jc w:val="center"/>
        <w:rPr>
          <w:rFonts w:ascii="Tahoma" w:hAnsi="Tahoma" w:cs="Tahoma"/>
          <w:b/>
          <w:sz w:val="20"/>
          <w:szCs w:val="20"/>
        </w:rPr>
      </w:pPr>
    </w:p>
    <w:p w14:paraId="259527A8" w14:textId="77777777" w:rsidR="00EB2513" w:rsidRPr="0052645E" w:rsidRDefault="00EB2513" w:rsidP="002D052B">
      <w:pPr>
        <w:spacing w:after="0" w:line="276" w:lineRule="auto"/>
        <w:jc w:val="center"/>
        <w:rPr>
          <w:rFonts w:ascii="Tahoma" w:hAnsi="Tahoma" w:cs="Tahoma"/>
          <w:b/>
          <w:sz w:val="20"/>
          <w:szCs w:val="20"/>
        </w:rPr>
      </w:pPr>
    </w:p>
    <w:p w14:paraId="661F2F49" w14:textId="77777777" w:rsidR="00616C6F" w:rsidRPr="004666C8" w:rsidRDefault="00616C6F" w:rsidP="002D052B">
      <w:pPr>
        <w:spacing w:after="0" w:line="276" w:lineRule="auto"/>
        <w:jc w:val="center"/>
        <w:rPr>
          <w:rFonts w:ascii="Trebuchet MS" w:hAnsi="Trebuchet MS" w:cs="Tahoma"/>
          <w:b/>
          <w:sz w:val="40"/>
          <w:szCs w:val="40"/>
        </w:rPr>
      </w:pPr>
      <w:r w:rsidRPr="004666C8">
        <w:rPr>
          <w:rFonts w:ascii="Trebuchet MS" w:hAnsi="Trebuchet MS" w:cs="Tahoma"/>
          <w:b/>
          <w:sz w:val="40"/>
          <w:szCs w:val="40"/>
        </w:rPr>
        <w:t>Dokumentationspflichten</w:t>
      </w:r>
    </w:p>
    <w:p w14:paraId="5565DE25" w14:textId="77777777" w:rsidR="00616C6F" w:rsidRPr="004666C8" w:rsidRDefault="00616C6F" w:rsidP="002D052B">
      <w:pPr>
        <w:spacing w:after="0" w:line="276" w:lineRule="auto"/>
        <w:jc w:val="center"/>
        <w:rPr>
          <w:rFonts w:ascii="Trebuchet MS" w:hAnsi="Trebuchet MS" w:cs="Tahoma"/>
          <w:b/>
          <w:sz w:val="40"/>
          <w:szCs w:val="40"/>
        </w:rPr>
      </w:pPr>
      <w:r w:rsidRPr="004666C8">
        <w:rPr>
          <w:rFonts w:ascii="Trebuchet MS" w:hAnsi="Trebuchet MS" w:cs="Tahoma"/>
          <w:b/>
          <w:sz w:val="40"/>
          <w:szCs w:val="40"/>
        </w:rPr>
        <w:t>Datenschutzgrundverordnung</w:t>
      </w:r>
    </w:p>
    <w:p w14:paraId="400812B3" w14:textId="77777777" w:rsidR="0052645E" w:rsidRPr="004666C8" w:rsidRDefault="0052645E" w:rsidP="002D052B">
      <w:pPr>
        <w:spacing w:after="0" w:line="276" w:lineRule="auto"/>
        <w:jc w:val="center"/>
        <w:rPr>
          <w:rFonts w:ascii="Trebuchet MS" w:hAnsi="Trebuchet MS" w:cs="Tahoma"/>
          <w:b/>
          <w:sz w:val="40"/>
          <w:szCs w:val="40"/>
        </w:rPr>
      </w:pPr>
    </w:p>
    <w:p w14:paraId="10C22E07" w14:textId="77777777" w:rsidR="00616C6F" w:rsidRPr="004666C8" w:rsidRDefault="0052645E" w:rsidP="002D052B">
      <w:pPr>
        <w:spacing w:after="0" w:line="276" w:lineRule="auto"/>
        <w:jc w:val="center"/>
        <w:rPr>
          <w:rFonts w:ascii="Trebuchet MS" w:hAnsi="Trebuchet MS" w:cs="Tahoma"/>
          <w:sz w:val="40"/>
          <w:szCs w:val="40"/>
        </w:rPr>
      </w:pPr>
      <w:r w:rsidRPr="004666C8">
        <w:rPr>
          <w:rFonts w:ascii="Trebuchet MS" w:hAnsi="Trebuchet MS" w:cs="Tahoma"/>
          <w:sz w:val="40"/>
          <w:szCs w:val="40"/>
        </w:rPr>
        <w:t>v</w:t>
      </w:r>
      <w:r w:rsidR="00616C6F" w:rsidRPr="004666C8">
        <w:rPr>
          <w:rFonts w:ascii="Trebuchet MS" w:hAnsi="Trebuchet MS" w:cs="Tahoma"/>
          <w:sz w:val="40"/>
          <w:szCs w:val="40"/>
        </w:rPr>
        <w:t>on</w:t>
      </w:r>
    </w:p>
    <w:p w14:paraId="046C8396" w14:textId="77777777" w:rsidR="0052645E" w:rsidRPr="004666C8" w:rsidRDefault="0052645E" w:rsidP="002D052B">
      <w:pPr>
        <w:spacing w:after="0" w:line="276" w:lineRule="auto"/>
        <w:jc w:val="center"/>
        <w:rPr>
          <w:rFonts w:ascii="Trebuchet MS" w:hAnsi="Trebuchet MS" w:cs="Tahoma"/>
          <w:sz w:val="40"/>
          <w:szCs w:val="40"/>
        </w:rPr>
      </w:pPr>
    </w:p>
    <w:p w14:paraId="5200B814" w14:textId="1151C98D" w:rsidR="00616C6F" w:rsidRPr="00BF2BB3" w:rsidRDefault="00DF7927" w:rsidP="002D052B">
      <w:pPr>
        <w:spacing w:after="0" w:line="276" w:lineRule="auto"/>
        <w:jc w:val="center"/>
        <w:rPr>
          <w:rFonts w:ascii="Trebuchet MS" w:hAnsi="Trebuchet MS" w:cs="Tahoma"/>
          <w:b/>
          <w:i/>
          <w:iCs/>
          <w:color w:val="FF0000"/>
          <w:sz w:val="40"/>
          <w:szCs w:val="40"/>
        </w:rPr>
      </w:pPr>
      <w:r>
        <w:rPr>
          <w:rFonts w:ascii="Trebuchet MS" w:hAnsi="Trebuchet MS" w:cs="Tahoma"/>
          <w:b/>
          <w:i/>
          <w:iCs/>
          <w:color w:val="FF0000"/>
          <w:sz w:val="40"/>
          <w:szCs w:val="40"/>
        </w:rPr>
        <w:t>Name der juristischen Person, z. B. Verein</w:t>
      </w:r>
    </w:p>
    <w:p w14:paraId="00A2C604" w14:textId="386E1F6A" w:rsidR="00616C6F" w:rsidRPr="0052645E" w:rsidRDefault="00DF7927" w:rsidP="002D052B">
      <w:pPr>
        <w:spacing w:after="0" w:line="276" w:lineRule="auto"/>
        <w:jc w:val="center"/>
        <w:rPr>
          <w:rFonts w:ascii="Trebuchet MS" w:hAnsi="Trebuchet MS" w:cs="Tahoma"/>
          <w:b/>
          <w:sz w:val="24"/>
          <w:szCs w:val="24"/>
        </w:rPr>
      </w:pPr>
      <w:r>
        <w:rPr>
          <w:rFonts w:ascii="Trebuchet MS" w:hAnsi="Trebuchet MS" w:cs="Tahoma"/>
          <w:b/>
          <w:sz w:val="40"/>
          <w:szCs w:val="40"/>
        </w:rPr>
        <w:t>Wohnprojekt</w:t>
      </w:r>
    </w:p>
    <w:p w14:paraId="7F932665" w14:textId="77777777" w:rsidR="00616C6F" w:rsidRPr="0052645E" w:rsidRDefault="00616C6F" w:rsidP="002D052B">
      <w:pPr>
        <w:spacing w:after="0" w:line="276" w:lineRule="auto"/>
        <w:rPr>
          <w:sz w:val="20"/>
          <w:szCs w:val="20"/>
        </w:rPr>
      </w:pPr>
    </w:p>
    <w:p w14:paraId="4B34F192" w14:textId="77777777" w:rsidR="001846CD" w:rsidRPr="0052645E" w:rsidRDefault="001846CD" w:rsidP="002D052B">
      <w:pPr>
        <w:spacing w:after="0" w:line="276" w:lineRule="auto"/>
        <w:rPr>
          <w:sz w:val="20"/>
          <w:szCs w:val="20"/>
        </w:rPr>
      </w:pPr>
    </w:p>
    <w:p w14:paraId="49243D3D" w14:textId="77777777" w:rsidR="001846CD" w:rsidRPr="0052645E" w:rsidRDefault="001846CD" w:rsidP="002D052B">
      <w:pPr>
        <w:spacing w:after="0" w:line="276" w:lineRule="auto"/>
        <w:rPr>
          <w:sz w:val="20"/>
          <w:szCs w:val="20"/>
        </w:rPr>
      </w:pPr>
    </w:p>
    <w:p w14:paraId="0E4E26C7" w14:textId="77777777" w:rsidR="00616C6F" w:rsidRPr="0052645E" w:rsidRDefault="00616C6F" w:rsidP="002D052B">
      <w:pPr>
        <w:spacing w:after="0" w:line="276" w:lineRule="auto"/>
        <w:rPr>
          <w:sz w:val="20"/>
          <w:szCs w:val="20"/>
        </w:rPr>
      </w:pPr>
    </w:p>
    <w:p w14:paraId="67325D0F" w14:textId="77777777" w:rsidR="00616C6F" w:rsidRDefault="00616C6F" w:rsidP="002D052B">
      <w:pPr>
        <w:spacing w:after="0" w:line="276" w:lineRule="auto"/>
        <w:rPr>
          <w:sz w:val="20"/>
          <w:szCs w:val="20"/>
        </w:rPr>
      </w:pPr>
    </w:p>
    <w:p w14:paraId="1228EE34" w14:textId="77777777" w:rsidR="004666C8" w:rsidRDefault="004666C8" w:rsidP="002D052B">
      <w:pPr>
        <w:spacing w:after="0" w:line="276" w:lineRule="auto"/>
        <w:rPr>
          <w:sz w:val="20"/>
          <w:szCs w:val="20"/>
        </w:rPr>
      </w:pPr>
    </w:p>
    <w:p w14:paraId="7F0EB864" w14:textId="77777777" w:rsidR="00B37185" w:rsidRDefault="00B37185" w:rsidP="002D052B">
      <w:pPr>
        <w:spacing w:after="0" w:line="276" w:lineRule="auto"/>
        <w:rPr>
          <w:sz w:val="20"/>
          <w:szCs w:val="20"/>
        </w:rPr>
      </w:pPr>
    </w:p>
    <w:p w14:paraId="12DBFA41" w14:textId="61E204E7" w:rsidR="00616C6F" w:rsidRPr="0052645E" w:rsidRDefault="00616C6F" w:rsidP="002D052B">
      <w:pPr>
        <w:spacing w:after="0" w:line="276" w:lineRule="auto"/>
        <w:rPr>
          <w:rFonts w:ascii="Tahoma" w:hAnsi="Tahoma" w:cs="Tahoma"/>
          <w:sz w:val="20"/>
          <w:szCs w:val="20"/>
        </w:rPr>
      </w:pPr>
      <w:r w:rsidRPr="0052645E">
        <w:rPr>
          <w:rFonts w:ascii="Tahoma" w:hAnsi="Tahoma" w:cs="Tahoma"/>
          <w:sz w:val="20"/>
          <w:szCs w:val="20"/>
        </w:rPr>
        <w:t>Datum:</w:t>
      </w:r>
      <w:r w:rsidR="00060182">
        <w:rPr>
          <w:rFonts w:ascii="Tahoma" w:hAnsi="Tahoma" w:cs="Tahoma"/>
          <w:sz w:val="20"/>
          <w:szCs w:val="20"/>
        </w:rPr>
        <w:tab/>
      </w:r>
      <w:r w:rsidR="00260030">
        <w:rPr>
          <w:rFonts w:ascii="Tahoma" w:hAnsi="Tahoma" w:cs="Tahoma"/>
          <w:sz w:val="20"/>
          <w:szCs w:val="20"/>
        </w:rPr>
        <w:tab/>
      </w:r>
      <w:r w:rsidR="00D53191" w:rsidRPr="00E60727">
        <w:rPr>
          <w:rFonts w:ascii="Tahoma" w:hAnsi="Tahoma" w:cs="Tahoma"/>
          <w:color w:val="FF0000"/>
          <w:sz w:val="20"/>
          <w:szCs w:val="20"/>
        </w:rPr>
        <w:t>November</w:t>
      </w:r>
      <w:r w:rsidRPr="00E60727">
        <w:rPr>
          <w:rFonts w:ascii="Tahoma" w:hAnsi="Tahoma" w:cs="Tahoma"/>
          <w:color w:val="FF0000"/>
          <w:sz w:val="20"/>
          <w:szCs w:val="20"/>
        </w:rPr>
        <w:t xml:space="preserve"> 20</w:t>
      </w:r>
      <w:r w:rsidR="00D53191" w:rsidRPr="00E60727">
        <w:rPr>
          <w:rFonts w:ascii="Tahoma" w:hAnsi="Tahoma" w:cs="Tahoma"/>
          <w:color w:val="FF0000"/>
          <w:sz w:val="20"/>
          <w:szCs w:val="20"/>
        </w:rPr>
        <w:t>24</w:t>
      </w:r>
    </w:p>
    <w:p w14:paraId="1C1C3ED2" w14:textId="45156C21" w:rsidR="00616C6F" w:rsidRDefault="00616C6F" w:rsidP="002D052B">
      <w:pPr>
        <w:spacing w:after="0" w:line="276" w:lineRule="auto"/>
        <w:rPr>
          <w:rFonts w:ascii="Tahoma" w:hAnsi="Tahoma" w:cs="Tahoma"/>
          <w:color w:val="FF0000"/>
          <w:sz w:val="20"/>
          <w:szCs w:val="20"/>
        </w:rPr>
      </w:pPr>
      <w:r w:rsidRPr="0052645E">
        <w:rPr>
          <w:rFonts w:ascii="Tahoma" w:hAnsi="Tahoma" w:cs="Tahoma"/>
          <w:sz w:val="20"/>
          <w:szCs w:val="20"/>
        </w:rPr>
        <w:t>Version:</w:t>
      </w:r>
      <w:r w:rsidR="00060182">
        <w:rPr>
          <w:rFonts w:ascii="Tahoma" w:hAnsi="Tahoma" w:cs="Tahoma"/>
          <w:sz w:val="20"/>
          <w:szCs w:val="20"/>
        </w:rPr>
        <w:tab/>
      </w:r>
      <w:r w:rsidR="00260030">
        <w:rPr>
          <w:rFonts w:ascii="Tahoma" w:hAnsi="Tahoma" w:cs="Tahoma"/>
          <w:sz w:val="20"/>
          <w:szCs w:val="20"/>
        </w:rPr>
        <w:tab/>
      </w:r>
      <w:r w:rsidRPr="00E60727">
        <w:rPr>
          <w:rFonts w:ascii="Tahoma" w:hAnsi="Tahoma" w:cs="Tahoma"/>
          <w:color w:val="FF0000"/>
          <w:sz w:val="20"/>
          <w:szCs w:val="20"/>
        </w:rPr>
        <w:t>1.0</w:t>
      </w:r>
    </w:p>
    <w:p w14:paraId="237D9477" w14:textId="4EFFC42A" w:rsidR="00A03238" w:rsidRDefault="00A03238" w:rsidP="002D052B">
      <w:pPr>
        <w:spacing w:after="0" w:line="276" w:lineRule="auto"/>
        <w:rPr>
          <w:rFonts w:ascii="Tahoma" w:hAnsi="Tahoma" w:cs="Tahoma"/>
          <w:color w:val="FF0000"/>
          <w:sz w:val="20"/>
          <w:szCs w:val="20"/>
        </w:rPr>
      </w:pPr>
      <w:r w:rsidRPr="00A03238">
        <w:rPr>
          <w:rFonts w:ascii="Tahoma" w:hAnsi="Tahoma" w:cs="Tahoma"/>
          <w:sz w:val="20"/>
          <w:szCs w:val="20"/>
        </w:rPr>
        <w:t>Ersteller</w:t>
      </w:r>
      <w:r w:rsidR="00260030">
        <w:rPr>
          <w:rFonts w:ascii="Tahoma" w:hAnsi="Tahoma" w:cs="Tahoma"/>
          <w:sz w:val="20"/>
          <w:szCs w:val="20"/>
        </w:rPr>
        <w:t>:in</w:t>
      </w:r>
      <w:r w:rsidRPr="00A03238">
        <w:rPr>
          <w:rFonts w:ascii="Tahoma" w:hAnsi="Tahoma" w:cs="Tahoma"/>
          <w:sz w:val="20"/>
          <w:szCs w:val="20"/>
        </w:rPr>
        <w:t>:</w:t>
      </w:r>
      <w:r w:rsidR="00060182">
        <w:rPr>
          <w:rFonts w:ascii="Tahoma" w:hAnsi="Tahoma" w:cs="Tahoma"/>
          <w:sz w:val="20"/>
          <w:szCs w:val="20"/>
        </w:rPr>
        <w:tab/>
      </w:r>
      <w:r>
        <w:rPr>
          <w:rFonts w:ascii="Tahoma" w:hAnsi="Tahoma" w:cs="Tahoma"/>
          <w:color w:val="FF0000"/>
          <w:sz w:val="20"/>
          <w:szCs w:val="20"/>
        </w:rPr>
        <w:t>Vorname Nachname</w:t>
      </w:r>
    </w:p>
    <w:p w14:paraId="1B1BA77F" w14:textId="23B56223" w:rsidR="001846CD" w:rsidRPr="0052645E" w:rsidRDefault="001846CD" w:rsidP="002D052B">
      <w:pPr>
        <w:spacing w:after="0" w:line="276" w:lineRule="auto"/>
        <w:rPr>
          <w:rFonts w:ascii="Tahoma" w:eastAsia="Arial" w:hAnsi="Tahoma" w:cs="Tahoma"/>
          <w:sz w:val="20"/>
          <w:szCs w:val="20"/>
        </w:rPr>
      </w:pPr>
      <w:r w:rsidRPr="0052645E">
        <w:rPr>
          <w:rFonts w:ascii="Tahoma" w:hAnsi="Tahoma" w:cs="Tahoma"/>
          <w:sz w:val="20"/>
          <w:szCs w:val="20"/>
        </w:rPr>
        <w:br w:type="page"/>
      </w:r>
    </w:p>
    <w:p w14:paraId="46F5DDFA" w14:textId="77777777" w:rsidR="00616C6F" w:rsidRPr="007D0FB1" w:rsidRDefault="00616C6F" w:rsidP="002D052B">
      <w:pPr>
        <w:pStyle w:val="berschrift1"/>
        <w:spacing w:before="0" w:line="276" w:lineRule="auto"/>
        <w:ind w:left="0" w:right="935" w:firstLine="0"/>
        <w:jc w:val="center"/>
        <w:rPr>
          <w:rFonts w:ascii="Tahoma" w:hAnsi="Tahoma" w:cs="Tahoma"/>
          <w:sz w:val="30"/>
          <w:szCs w:val="30"/>
          <w:lang w:val="de-AT"/>
        </w:rPr>
      </w:pPr>
      <w:r w:rsidRPr="007D0FB1">
        <w:rPr>
          <w:rFonts w:ascii="Tahoma" w:hAnsi="Tahoma" w:cs="Tahoma"/>
          <w:sz w:val="30"/>
          <w:szCs w:val="30"/>
          <w:lang w:val="de-AT"/>
        </w:rPr>
        <w:lastRenderedPageBreak/>
        <w:t>Inhaltsverzeichnis</w:t>
      </w:r>
    </w:p>
    <w:p w14:paraId="6151928A" w14:textId="77777777" w:rsidR="004666C8" w:rsidRPr="004666C8" w:rsidRDefault="004666C8" w:rsidP="002D052B">
      <w:pPr>
        <w:pStyle w:val="berschrift1"/>
        <w:spacing w:before="0" w:line="276" w:lineRule="auto"/>
        <w:ind w:left="0" w:right="935" w:firstLine="0"/>
        <w:jc w:val="center"/>
        <w:rPr>
          <w:rFonts w:ascii="Tahoma" w:hAnsi="Tahoma" w:cs="Tahoma"/>
          <w:sz w:val="26"/>
          <w:szCs w:val="26"/>
          <w:lang w:val="de-AT"/>
        </w:rPr>
      </w:pPr>
    </w:p>
    <w:p w14:paraId="116FA65B" w14:textId="6AF28226" w:rsidR="00616C6F" w:rsidRDefault="001A3C9E"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r w:rsidRPr="00605991">
        <w:rPr>
          <w:rFonts w:ascii="Tahoma" w:hAnsi="Tahoma" w:cs="Tahoma"/>
          <w:sz w:val="20"/>
          <w:szCs w:val="20"/>
        </w:rPr>
        <w:t>I.</w:t>
      </w:r>
      <w:r w:rsidR="00F84109">
        <w:rPr>
          <w:rFonts w:ascii="Tahoma" w:hAnsi="Tahoma" w:cs="Tahoma"/>
          <w:sz w:val="20"/>
          <w:szCs w:val="20"/>
        </w:rPr>
        <w:tab/>
      </w:r>
      <w:hyperlink w:anchor="_bookmark0" w:history="1">
        <w:r w:rsidR="00616C6F" w:rsidRPr="00605991">
          <w:rPr>
            <w:rFonts w:ascii="Tahoma" w:hAnsi="Tahoma" w:cs="Tahoma"/>
            <w:sz w:val="20"/>
            <w:szCs w:val="20"/>
            <w:lang w:val="de-AT"/>
          </w:rPr>
          <w:t>Allgemeine Informationen</w:t>
        </w:r>
        <w:r w:rsidR="00616C6F" w:rsidRPr="00605991">
          <w:rPr>
            <w:rFonts w:ascii="Tahoma" w:hAnsi="Tahoma" w:cs="Tahoma"/>
            <w:sz w:val="20"/>
            <w:szCs w:val="20"/>
            <w:lang w:val="de-AT"/>
          </w:rPr>
          <w:tab/>
          <w:t>3</w:t>
        </w:r>
      </w:hyperlink>
    </w:p>
    <w:p w14:paraId="5E9A1037" w14:textId="77777777" w:rsidR="00580F21" w:rsidRPr="00605991" w:rsidRDefault="00580F21"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p>
    <w:p w14:paraId="034DABF5" w14:textId="58EADC31" w:rsidR="00616C6F" w:rsidRPr="00605991" w:rsidRDefault="001A3C9E"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r w:rsidRPr="00605991">
        <w:rPr>
          <w:rFonts w:ascii="Tahoma" w:hAnsi="Tahoma" w:cs="Tahoma"/>
          <w:sz w:val="20"/>
          <w:szCs w:val="20"/>
        </w:rPr>
        <w:t>II.</w:t>
      </w:r>
      <w:r w:rsidR="00F84109">
        <w:rPr>
          <w:rFonts w:ascii="Tahoma" w:hAnsi="Tahoma" w:cs="Tahoma"/>
          <w:sz w:val="20"/>
          <w:szCs w:val="20"/>
        </w:rPr>
        <w:tab/>
      </w:r>
      <w:hyperlink w:anchor="_bookmark1" w:history="1">
        <w:r w:rsidR="00616C6F" w:rsidRPr="00605991">
          <w:rPr>
            <w:rFonts w:ascii="Tahoma" w:hAnsi="Tahoma" w:cs="Tahoma"/>
            <w:sz w:val="20"/>
            <w:szCs w:val="20"/>
            <w:lang w:val="de-AT"/>
          </w:rPr>
          <w:t>Verzeichnis</w:t>
        </w:r>
        <w:r w:rsidR="00616C6F" w:rsidRPr="00605991">
          <w:rPr>
            <w:rFonts w:ascii="Tahoma" w:hAnsi="Tahoma" w:cs="Tahoma"/>
            <w:spacing w:val="-1"/>
            <w:sz w:val="20"/>
            <w:szCs w:val="20"/>
            <w:lang w:val="de-AT"/>
          </w:rPr>
          <w:t xml:space="preserve"> </w:t>
        </w:r>
        <w:r w:rsidR="00616C6F" w:rsidRPr="00605991">
          <w:rPr>
            <w:rFonts w:ascii="Tahoma" w:hAnsi="Tahoma" w:cs="Tahoma"/>
            <w:sz w:val="20"/>
            <w:szCs w:val="20"/>
            <w:lang w:val="de-AT"/>
          </w:rPr>
          <w:t>von</w:t>
        </w:r>
        <w:r w:rsidR="00616C6F" w:rsidRPr="00605991">
          <w:rPr>
            <w:rFonts w:ascii="Tahoma" w:hAnsi="Tahoma" w:cs="Tahoma"/>
            <w:spacing w:val="-1"/>
            <w:sz w:val="20"/>
            <w:szCs w:val="20"/>
            <w:lang w:val="de-AT"/>
          </w:rPr>
          <w:t xml:space="preserve"> </w:t>
        </w:r>
        <w:r w:rsidR="00616C6F" w:rsidRPr="00605991">
          <w:rPr>
            <w:rFonts w:ascii="Tahoma" w:hAnsi="Tahoma" w:cs="Tahoma"/>
            <w:sz w:val="20"/>
            <w:szCs w:val="20"/>
            <w:lang w:val="de-AT"/>
          </w:rPr>
          <w:t>Verarbeitungstätigkeiten</w:t>
        </w:r>
        <w:r w:rsidR="00616C6F" w:rsidRPr="00605991">
          <w:rPr>
            <w:rFonts w:ascii="Tahoma" w:hAnsi="Tahoma" w:cs="Tahoma"/>
            <w:sz w:val="20"/>
            <w:szCs w:val="20"/>
            <w:lang w:val="de-AT"/>
          </w:rPr>
          <w:tab/>
          <w:t>4</w:t>
        </w:r>
      </w:hyperlink>
    </w:p>
    <w:p w14:paraId="55CA80A3" w14:textId="04817654" w:rsidR="00333E31" w:rsidRPr="00605991" w:rsidRDefault="00F84109"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r>
        <w:rPr>
          <w:rFonts w:ascii="Tahoma" w:hAnsi="Tahoma" w:cs="Tahoma"/>
          <w:sz w:val="20"/>
          <w:szCs w:val="20"/>
          <w:lang w:val="de-AT"/>
        </w:rPr>
        <w:tab/>
      </w:r>
      <w:r w:rsidR="00333E31" w:rsidRPr="00605991">
        <w:rPr>
          <w:rFonts w:ascii="Tahoma" w:hAnsi="Tahoma" w:cs="Tahoma"/>
          <w:sz w:val="20"/>
          <w:szCs w:val="20"/>
          <w:lang w:val="de-AT"/>
        </w:rPr>
        <w:t>A.</w:t>
      </w:r>
      <w:r>
        <w:rPr>
          <w:rFonts w:ascii="Tahoma" w:hAnsi="Tahoma" w:cs="Tahoma"/>
          <w:sz w:val="20"/>
          <w:szCs w:val="20"/>
          <w:lang w:val="de-AT"/>
        </w:rPr>
        <w:tab/>
      </w:r>
      <w:r w:rsidR="00333E31" w:rsidRPr="00605991">
        <w:rPr>
          <w:rFonts w:ascii="Tahoma" w:hAnsi="Tahoma" w:cs="Tahoma"/>
          <w:sz w:val="20"/>
          <w:szCs w:val="20"/>
          <w:lang w:val="de-AT"/>
        </w:rPr>
        <w:t>Verwaltung de</w:t>
      </w:r>
      <w:r w:rsidR="003C3DD9">
        <w:rPr>
          <w:rFonts w:ascii="Tahoma" w:hAnsi="Tahoma" w:cs="Tahoma"/>
          <w:sz w:val="20"/>
          <w:szCs w:val="20"/>
          <w:lang w:val="de-AT"/>
        </w:rPr>
        <w:t>s</w:t>
      </w:r>
      <w:r w:rsidR="00333E31" w:rsidRPr="00605991">
        <w:rPr>
          <w:rFonts w:ascii="Tahoma" w:hAnsi="Tahoma" w:cs="Tahoma"/>
          <w:sz w:val="20"/>
          <w:szCs w:val="20"/>
          <w:lang w:val="de-AT"/>
        </w:rPr>
        <w:t xml:space="preserve"> </w:t>
      </w:r>
      <w:r w:rsidR="003C3DD9">
        <w:rPr>
          <w:rFonts w:ascii="Tahoma" w:hAnsi="Tahoma" w:cs="Tahoma"/>
          <w:sz w:val="20"/>
          <w:szCs w:val="20"/>
          <w:lang w:val="de-AT"/>
        </w:rPr>
        <w:t>Wohnprojekts</w:t>
      </w:r>
    </w:p>
    <w:p w14:paraId="54B5D49E" w14:textId="5A050393" w:rsidR="001C6E1E" w:rsidRDefault="00F84109"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r>
        <w:rPr>
          <w:rFonts w:ascii="Tahoma" w:hAnsi="Tahoma" w:cs="Tahoma"/>
          <w:sz w:val="20"/>
          <w:szCs w:val="20"/>
          <w:lang w:val="de-AT"/>
        </w:rPr>
        <w:tab/>
      </w:r>
      <w:r w:rsidR="002D052B">
        <w:rPr>
          <w:rFonts w:ascii="Tahoma" w:hAnsi="Tahoma" w:cs="Tahoma"/>
          <w:sz w:val="20"/>
          <w:szCs w:val="20"/>
          <w:lang w:val="de-AT"/>
        </w:rPr>
        <w:tab/>
      </w:r>
      <w:r w:rsidR="001C6E1E" w:rsidRPr="00605991">
        <w:rPr>
          <w:rFonts w:ascii="Tahoma" w:hAnsi="Tahoma" w:cs="Tahoma"/>
          <w:sz w:val="20"/>
          <w:szCs w:val="20"/>
          <w:lang w:val="de-AT"/>
        </w:rPr>
        <w:t xml:space="preserve">1. Datenanwendung: </w:t>
      </w:r>
      <w:r w:rsidR="002F1886">
        <w:rPr>
          <w:rFonts w:ascii="Tahoma" w:hAnsi="Tahoma" w:cs="Tahoma"/>
          <w:sz w:val="20"/>
          <w:szCs w:val="20"/>
          <w:lang w:val="de-AT"/>
        </w:rPr>
        <w:t>Mitgliederverwaltung</w:t>
      </w:r>
      <w:r w:rsidR="001C6E1E" w:rsidRPr="00605991">
        <w:rPr>
          <w:rFonts w:ascii="Tahoma" w:hAnsi="Tahoma" w:cs="Tahoma"/>
          <w:sz w:val="20"/>
          <w:szCs w:val="20"/>
          <w:lang w:val="de-AT"/>
        </w:rPr>
        <w:tab/>
      </w:r>
      <w:r w:rsidR="00EF2264">
        <w:rPr>
          <w:rFonts w:ascii="Tahoma" w:hAnsi="Tahoma" w:cs="Tahoma"/>
          <w:sz w:val="20"/>
          <w:szCs w:val="20"/>
          <w:lang w:val="de-AT"/>
        </w:rPr>
        <w:t>5</w:t>
      </w:r>
    </w:p>
    <w:p w14:paraId="626A0D76" w14:textId="5A665C16" w:rsidR="002D052B" w:rsidRDefault="002D052B"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r>
        <w:rPr>
          <w:rFonts w:ascii="Tahoma" w:hAnsi="Tahoma" w:cs="Tahoma"/>
          <w:sz w:val="20"/>
          <w:szCs w:val="20"/>
          <w:lang w:val="de-AT"/>
        </w:rPr>
        <w:tab/>
      </w:r>
      <w:r w:rsidR="00F84109">
        <w:rPr>
          <w:rFonts w:ascii="Tahoma" w:hAnsi="Tahoma" w:cs="Tahoma"/>
          <w:sz w:val="20"/>
          <w:szCs w:val="20"/>
          <w:lang w:val="de-AT"/>
        </w:rPr>
        <w:tab/>
      </w:r>
      <w:r>
        <w:rPr>
          <w:rFonts w:ascii="Tahoma" w:hAnsi="Tahoma" w:cs="Tahoma"/>
          <w:sz w:val="20"/>
          <w:szCs w:val="20"/>
          <w:lang w:val="de-AT"/>
        </w:rPr>
        <w:t xml:space="preserve">2. Datenanwendung: </w:t>
      </w:r>
      <w:r w:rsidR="002F1886">
        <w:rPr>
          <w:rFonts w:ascii="Tahoma" w:hAnsi="Tahoma" w:cs="Tahoma"/>
          <w:sz w:val="20"/>
          <w:szCs w:val="20"/>
          <w:lang w:val="de-AT"/>
        </w:rPr>
        <w:t>Finanzverwaltung</w:t>
      </w:r>
      <w:r>
        <w:rPr>
          <w:rFonts w:ascii="Tahoma" w:hAnsi="Tahoma" w:cs="Tahoma"/>
          <w:sz w:val="20"/>
          <w:szCs w:val="20"/>
          <w:lang w:val="de-AT"/>
        </w:rPr>
        <w:tab/>
      </w:r>
      <w:r w:rsidR="002F1886">
        <w:rPr>
          <w:rFonts w:ascii="Tahoma" w:hAnsi="Tahoma" w:cs="Tahoma"/>
          <w:sz w:val="20"/>
          <w:szCs w:val="20"/>
          <w:lang w:val="de-AT"/>
        </w:rPr>
        <w:t>x</w:t>
      </w:r>
    </w:p>
    <w:p w14:paraId="01731A03" w14:textId="0695E143" w:rsidR="002D052B" w:rsidRDefault="00F84109"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r>
        <w:rPr>
          <w:rFonts w:ascii="Tahoma" w:hAnsi="Tahoma" w:cs="Tahoma"/>
          <w:sz w:val="20"/>
          <w:szCs w:val="20"/>
          <w:lang w:val="de-AT"/>
        </w:rPr>
        <w:tab/>
      </w:r>
      <w:r w:rsidR="002D052B">
        <w:rPr>
          <w:rFonts w:ascii="Tahoma" w:hAnsi="Tahoma" w:cs="Tahoma"/>
          <w:sz w:val="20"/>
          <w:szCs w:val="20"/>
          <w:lang w:val="de-AT"/>
        </w:rPr>
        <w:tab/>
        <w:t xml:space="preserve">3. Datenanwendung: </w:t>
      </w:r>
      <w:r w:rsidR="002F1886">
        <w:rPr>
          <w:rFonts w:ascii="Tahoma" w:hAnsi="Tahoma" w:cs="Tahoma"/>
          <w:sz w:val="20"/>
          <w:szCs w:val="20"/>
          <w:lang w:val="de-AT"/>
        </w:rPr>
        <w:t>Vertragsmanagement</w:t>
      </w:r>
      <w:r w:rsidR="002D052B">
        <w:rPr>
          <w:rFonts w:ascii="Tahoma" w:hAnsi="Tahoma" w:cs="Tahoma"/>
          <w:sz w:val="20"/>
          <w:szCs w:val="20"/>
          <w:lang w:val="de-AT"/>
        </w:rPr>
        <w:tab/>
      </w:r>
      <w:r w:rsidR="002F1886">
        <w:rPr>
          <w:rFonts w:ascii="Tahoma" w:hAnsi="Tahoma" w:cs="Tahoma"/>
          <w:sz w:val="20"/>
          <w:szCs w:val="20"/>
          <w:lang w:val="de-AT"/>
        </w:rPr>
        <w:t>x</w:t>
      </w:r>
    </w:p>
    <w:p w14:paraId="1AA4EB53" w14:textId="0275CA8D" w:rsidR="002D052B" w:rsidRDefault="00F84109"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r>
        <w:rPr>
          <w:rFonts w:ascii="Tahoma" w:hAnsi="Tahoma" w:cs="Tahoma"/>
          <w:sz w:val="20"/>
          <w:szCs w:val="20"/>
          <w:lang w:val="de-AT"/>
        </w:rPr>
        <w:tab/>
      </w:r>
      <w:r w:rsidR="002D052B">
        <w:rPr>
          <w:rFonts w:ascii="Tahoma" w:hAnsi="Tahoma" w:cs="Tahoma"/>
          <w:sz w:val="20"/>
          <w:szCs w:val="20"/>
          <w:lang w:val="de-AT"/>
        </w:rPr>
        <w:tab/>
        <w:t xml:space="preserve">4. Datenanwendung: </w:t>
      </w:r>
      <w:r w:rsidR="002F1886">
        <w:rPr>
          <w:rFonts w:ascii="Tahoma" w:hAnsi="Tahoma" w:cs="Tahoma"/>
          <w:sz w:val="20"/>
          <w:szCs w:val="20"/>
          <w:lang w:val="de-AT"/>
        </w:rPr>
        <w:t>Compliance und rechtliche Angelegenheiten</w:t>
      </w:r>
      <w:r w:rsidR="002D052B">
        <w:rPr>
          <w:rFonts w:ascii="Tahoma" w:hAnsi="Tahoma" w:cs="Tahoma"/>
          <w:sz w:val="20"/>
          <w:szCs w:val="20"/>
          <w:lang w:val="de-AT"/>
        </w:rPr>
        <w:tab/>
      </w:r>
      <w:r w:rsidR="002F1886">
        <w:rPr>
          <w:rFonts w:ascii="Tahoma" w:hAnsi="Tahoma" w:cs="Tahoma"/>
          <w:sz w:val="20"/>
          <w:szCs w:val="20"/>
          <w:lang w:val="de-AT"/>
        </w:rPr>
        <w:t>x</w:t>
      </w:r>
    </w:p>
    <w:p w14:paraId="5EAA955A" w14:textId="46D77FF3" w:rsidR="0017563C" w:rsidRPr="00605991" w:rsidRDefault="00F84109"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r>
        <w:rPr>
          <w:rFonts w:ascii="Tahoma" w:hAnsi="Tahoma" w:cs="Tahoma"/>
          <w:sz w:val="20"/>
          <w:szCs w:val="20"/>
          <w:lang w:val="de-AT"/>
        </w:rPr>
        <w:tab/>
      </w:r>
      <w:r w:rsidR="0017563C" w:rsidRPr="00605991">
        <w:rPr>
          <w:rFonts w:ascii="Tahoma" w:hAnsi="Tahoma" w:cs="Tahoma"/>
          <w:sz w:val="20"/>
          <w:szCs w:val="20"/>
          <w:lang w:val="de-AT"/>
        </w:rPr>
        <w:t>B.</w:t>
      </w:r>
      <w:r>
        <w:rPr>
          <w:rFonts w:ascii="Tahoma" w:hAnsi="Tahoma" w:cs="Tahoma"/>
          <w:sz w:val="20"/>
          <w:szCs w:val="20"/>
          <w:lang w:val="de-AT"/>
        </w:rPr>
        <w:tab/>
      </w:r>
      <w:r w:rsidR="00487375">
        <w:rPr>
          <w:rFonts w:ascii="Tahoma" w:hAnsi="Tahoma" w:cs="Tahoma"/>
          <w:sz w:val="20"/>
          <w:szCs w:val="20"/>
          <w:lang w:val="de-AT"/>
        </w:rPr>
        <w:t>Betrieb und Instandhaltung</w:t>
      </w:r>
    </w:p>
    <w:p w14:paraId="5130835F" w14:textId="0FF4DFB7" w:rsidR="00BF2B80" w:rsidRPr="00605991" w:rsidRDefault="00F84109"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r>
        <w:rPr>
          <w:rFonts w:ascii="Tahoma" w:hAnsi="Tahoma" w:cs="Tahoma"/>
          <w:sz w:val="20"/>
          <w:szCs w:val="20"/>
          <w:lang w:val="de-AT"/>
        </w:rPr>
        <w:tab/>
      </w:r>
      <w:r w:rsidR="002D052B">
        <w:rPr>
          <w:rFonts w:ascii="Tahoma" w:hAnsi="Tahoma" w:cs="Tahoma"/>
          <w:sz w:val="20"/>
          <w:szCs w:val="20"/>
          <w:lang w:val="de-AT"/>
        </w:rPr>
        <w:tab/>
        <w:t>1</w:t>
      </w:r>
      <w:r w:rsidR="00BF2B80" w:rsidRPr="00605991">
        <w:rPr>
          <w:rFonts w:ascii="Tahoma" w:hAnsi="Tahoma" w:cs="Tahoma"/>
          <w:sz w:val="20"/>
          <w:szCs w:val="20"/>
          <w:lang w:val="de-AT"/>
        </w:rPr>
        <w:t xml:space="preserve">. Datenanwendung: </w:t>
      </w:r>
      <w:r w:rsidR="002F1886">
        <w:rPr>
          <w:rFonts w:ascii="Tahoma" w:hAnsi="Tahoma" w:cs="Tahoma"/>
          <w:sz w:val="20"/>
          <w:szCs w:val="20"/>
          <w:lang w:val="de-AT"/>
        </w:rPr>
        <w:t>Gebäudemanagement</w:t>
      </w:r>
      <w:r w:rsidR="00BF2B80" w:rsidRPr="00605991">
        <w:rPr>
          <w:rFonts w:ascii="Tahoma" w:hAnsi="Tahoma" w:cs="Tahoma"/>
          <w:sz w:val="20"/>
          <w:szCs w:val="20"/>
          <w:lang w:val="de-AT"/>
        </w:rPr>
        <w:tab/>
      </w:r>
      <w:r w:rsidR="0004235D">
        <w:rPr>
          <w:rFonts w:ascii="Tahoma" w:hAnsi="Tahoma" w:cs="Tahoma"/>
          <w:sz w:val="20"/>
          <w:szCs w:val="20"/>
          <w:lang w:val="de-AT"/>
        </w:rPr>
        <w:t>x</w:t>
      </w:r>
    </w:p>
    <w:p w14:paraId="20D0366B" w14:textId="43E0D076" w:rsidR="002D052B" w:rsidRDefault="002D052B"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r>
        <w:rPr>
          <w:rFonts w:ascii="Tahoma" w:hAnsi="Tahoma" w:cs="Tahoma"/>
          <w:sz w:val="20"/>
          <w:szCs w:val="20"/>
          <w:lang w:val="de-AT"/>
        </w:rPr>
        <w:tab/>
      </w:r>
      <w:r w:rsidR="00F84109">
        <w:rPr>
          <w:rFonts w:ascii="Tahoma" w:hAnsi="Tahoma" w:cs="Tahoma"/>
          <w:sz w:val="20"/>
          <w:szCs w:val="20"/>
          <w:lang w:val="de-AT"/>
        </w:rPr>
        <w:tab/>
      </w:r>
      <w:r>
        <w:rPr>
          <w:rFonts w:ascii="Tahoma" w:hAnsi="Tahoma" w:cs="Tahoma"/>
          <w:sz w:val="20"/>
          <w:szCs w:val="20"/>
          <w:lang w:val="de-AT"/>
        </w:rPr>
        <w:t xml:space="preserve">2. </w:t>
      </w:r>
      <w:r w:rsidRPr="00605991">
        <w:rPr>
          <w:rFonts w:ascii="Tahoma" w:hAnsi="Tahoma" w:cs="Tahoma"/>
          <w:sz w:val="20"/>
          <w:szCs w:val="20"/>
          <w:lang w:val="de-AT"/>
        </w:rPr>
        <w:t>Datenanwendung</w:t>
      </w:r>
      <w:r>
        <w:rPr>
          <w:rFonts w:ascii="Tahoma" w:hAnsi="Tahoma" w:cs="Tahoma"/>
          <w:sz w:val="20"/>
          <w:szCs w:val="20"/>
          <w:lang w:val="de-AT"/>
        </w:rPr>
        <w:t xml:space="preserve">: </w:t>
      </w:r>
      <w:r w:rsidR="002F1886">
        <w:rPr>
          <w:rFonts w:ascii="Tahoma" w:hAnsi="Tahoma" w:cs="Tahoma"/>
          <w:sz w:val="20"/>
          <w:szCs w:val="20"/>
          <w:lang w:val="de-AT"/>
        </w:rPr>
        <w:t>Reparatur- und Wartungsaufträge</w:t>
      </w:r>
      <w:r>
        <w:rPr>
          <w:rFonts w:ascii="Tahoma" w:hAnsi="Tahoma" w:cs="Tahoma"/>
          <w:sz w:val="20"/>
          <w:szCs w:val="20"/>
          <w:lang w:val="de-AT"/>
        </w:rPr>
        <w:tab/>
      </w:r>
      <w:r w:rsidR="002F1886">
        <w:rPr>
          <w:rFonts w:ascii="Tahoma" w:hAnsi="Tahoma" w:cs="Tahoma"/>
          <w:sz w:val="20"/>
          <w:szCs w:val="20"/>
          <w:lang w:val="de-AT"/>
        </w:rPr>
        <w:t>x</w:t>
      </w:r>
    </w:p>
    <w:p w14:paraId="608E83C2" w14:textId="7FDF4256" w:rsidR="002F1886" w:rsidRDefault="002F1886"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r>
        <w:rPr>
          <w:rFonts w:ascii="Tahoma" w:hAnsi="Tahoma" w:cs="Tahoma"/>
          <w:sz w:val="20"/>
          <w:szCs w:val="20"/>
          <w:lang w:val="de-AT"/>
        </w:rPr>
        <w:tab/>
      </w:r>
      <w:r>
        <w:rPr>
          <w:rFonts w:ascii="Tahoma" w:hAnsi="Tahoma" w:cs="Tahoma"/>
          <w:sz w:val="20"/>
          <w:szCs w:val="20"/>
          <w:lang w:val="de-AT"/>
        </w:rPr>
        <w:tab/>
        <w:t>3. Datenanwendung: Sicherheitsmaßnahmen</w:t>
      </w:r>
      <w:r>
        <w:rPr>
          <w:rFonts w:ascii="Tahoma" w:hAnsi="Tahoma" w:cs="Tahoma"/>
          <w:sz w:val="20"/>
          <w:szCs w:val="20"/>
          <w:lang w:val="de-AT"/>
        </w:rPr>
        <w:tab/>
        <w:t>x</w:t>
      </w:r>
    </w:p>
    <w:p w14:paraId="43225166" w14:textId="706B286F" w:rsidR="002F1886" w:rsidRDefault="002F1886"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r>
        <w:rPr>
          <w:rFonts w:ascii="Tahoma" w:hAnsi="Tahoma" w:cs="Tahoma"/>
          <w:sz w:val="20"/>
          <w:szCs w:val="20"/>
          <w:lang w:val="de-AT"/>
        </w:rPr>
        <w:tab/>
      </w:r>
      <w:r>
        <w:rPr>
          <w:rFonts w:ascii="Tahoma" w:hAnsi="Tahoma" w:cs="Tahoma"/>
          <w:sz w:val="20"/>
          <w:szCs w:val="20"/>
          <w:lang w:val="de-AT"/>
        </w:rPr>
        <w:tab/>
        <w:t xml:space="preserve">4. </w:t>
      </w:r>
      <w:r w:rsidR="00A34D4C">
        <w:rPr>
          <w:rFonts w:ascii="Tahoma" w:hAnsi="Tahoma" w:cs="Tahoma"/>
          <w:sz w:val="20"/>
          <w:szCs w:val="20"/>
          <w:lang w:val="de-AT"/>
        </w:rPr>
        <w:t xml:space="preserve">Datenanwendung: </w:t>
      </w:r>
      <w:r>
        <w:rPr>
          <w:rFonts w:ascii="Tahoma" w:hAnsi="Tahoma" w:cs="Tahoma"/>
          <w:sz w:val="20"/>
          <w:szCs w:val="20"/>
          <w:lang w:val="de-AT"/>
        </w:rPr>
        <w:t>Versicherungs- und Schadensfälle</w:t>
      </w:r>
    </w:p>
    <w:p w14:paraId="4D2CC002" w14:textId="1D82E49C" w:rsidR="0017563C" w:rsidRPr="00605991" w:rsidRDefault="00F84109"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r>
        <w:rPr>
          <w:rFonts w:ascii="Tahoma" w:hAnsi="Tahoma" w:cs="Tahoma"/>
          <w:sz w:val="20"/>
          <w:szCs w:val="20"/>
          <w:lang w:val="de-AT"/>
        </w:rPr>
        <w:tab/>
      </w:r>
      <w:r w:rsidR="0017563C" w:rsidRPr="00605991">
        <w:rPr>
          <w:rFonts w:ascii="Tahoma" w:hAnsi="Tahoma" w:cs="Tahoma"/>
          <w:sz w:val="20"/>
          <w:szCs w:val="20"/>
          <w:lang w:val="de-AT"/>
        </w:rPr>
        <w:t>C.</w:t>
      </w:r>
      <w:r>
        <w:rPr>
          <w:rFonts w:ascii="Tahoma" w:hAnsi="Tahoma" w:cs="Tahoma"/>
          <w:sz w:val="20"/>
          <w:szCs w:val="20"/>
          <w:lang w:val="de-AT"/>
        </w:rPr>
        <w:tab/>
      </w:r>
      <w:r w:rsidR="00487375">
        <w:rPr>
          <w:rFonts w:ascii="Tahoma" w:hAnsi="Tahoma" w:cs="Tahoma"/>
          <w:sz w:val="20"/>
          <w:szCs w:val="20"/>
          <w:lang w:val="de-AT"/>
        </w:rPr>
        <w:t>Vermietung und Kommunikation</w:t>
      </w:r>
    </w:p>
    <w:p w14:paraId="58F0E877" w14:textId="1EF71AA9" w:rsidR="002F1886" w:rsidRDefault="00F84109"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r>
        <w:rPr>
          <w:rFonts w:ascii="Tahoma" w:hAnsi="Tahoma" w:cs="Tahoma"/>
          <w:sz w:val="20"/>
          <w:szCs w:val="20"/>
          <w:lang w:val="de-AT"/>
        </w:rPr>
        <w:tab/>
      </w:r>
      <w:r w:rsidR="002D052B">
        <w:rPr>
          <w:rFonts w:ascii="Tahoma" w:hAnsi="Tahoma" w:cs="Tahoma"/>
          <w:sz w:val="20"/>
          <w:szCs w:val="20"/>
          <w:lang w:val="de-AT"/>
        </w:rPr>
        <w:tab/>
        <w:t xml:space="preserve">1. </w:t>
      </w:r>
      <w:r w:rsidR="00BF2B80" w:rsidRPr="00605991">
        <w:rPr>
          <w:rFonts w:ascii="Tahoma" w:hAnsi="Tahoma" w:cs="Tahoma"/>
          <w:sz w:val="20"/>
          <w:szCs w:val="20"/>
          <w:lang w:val="de-AT"/>
        </w:rPr>
        <w:t xml:space="preserve">Datenanwendung: </w:t>
      </w:r>
      <w:r w:rsidR="002A09B6">
        <w:rPr>
          <w:rFonts w:ascii="Tahoma" w:hAnsi="Tahoma" w:cs="Tahoma"/>
          <w:sz w:val="20"/>
          <w:szCs w:val="20"/>
          <w:lang w:val="de-AT"/>
        </w:rPr>
        <w:t>B</w:t>
      </w:r>
      <w:r w:rsidR="002F1886">
        <w:rPr>
          <w:rFonts w:ascii="Tahoma" w:hAnsi="Tahoma" w:cs="Tahoma"/>
          <w:sz w:val="20"/>
          <w:szCs w:val="20"/>
          <w:lang w:val="de-AT"/>
        </w:rPr>
        <w:t>ewerber:innenmanagement</w:t>
      </w:r>
      <w:r w:rsidR="00BF2B80" w:rsidRPr="00605991">
        <w:rPr>
          <w:rFonts w:ascii="Tahoma" w:hAnsi="Tahoma" w:cs="Tahoma"/>
          <w:sz w:val="20"/>
          <w:szCs w:val="20"/>
          <w:lang w:val="de-AT"/>
        </w:rPr>
        <w:tab/>
      </w:r>
      <w:r w:rsidR="0004235D">
        <w:rPr>
          <w:rFonts w:ascii="Tahoma" w:hAnsi="Tahoma" w:cs="Tahoma"/>
          <w:sz w:val="20"/>
          <w:szCs w:val="20"/>
          <w:lang w:val="de-AT"/>
        </w:rPr>
        <w:t>x</w:t>
      </w:r>
    </w:p>
    <w:p w14:paraId="72937CDD" w14:textId="1C801D8E" w:rsidR="002D052B" w:rsidRDefault="002D052B"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r>
        <w:rPr>
          <w:rFonts w:ascii="Tahoma" w:hAnsi="Tahoma" w:cs="Tahoma"/>
          <w:sz w:val="20"/>
          <w:szCs w:val="20"/>
          <w:lang w:val="de-AT"/>
        </w:rPr>
        <w:tab/>
      </w:r>
      <w:r w:rsidR="00F84109">
        <w:rPr>
          <w:rFonts w:ascii="Tahoma" w:hAnsi="Tahoma" w:cs="Tahoma"/>
          <w:sz w:val="20"/>
          <w:szCs w:val="20"/>
          <w:lang w:val="de-AT"/>
        </w:rPr>
        <w:tab/>
      </w:r>
      <w:r>
        <w:rPr>
          <w:rFonts w:ascii="Tahoma" w:hAnsi="Tahoma" w:cs="Tahoma"/>
          <w:sz w:val="20"/>
          <w:szCs w:val="20"/>
          <w:lang w:val="de-AT"/>
        </w:rPr>
        <w:t xml:space="preserve">2. Datenanwendung: </w:t>
      </w:r>
      <w:r w:rsidR="002F1886">
        <w:rPr>
          <w:rFonts w:ascii="Tahoma" w:hAnsi="Tahoma" w:cs="Tahoma"/>
          <w:sz w:val="20"/>
          <w:szCs w:val="20"/>
          <w:lang w:val="de-AT"/>
        </w:rPr>
        <w:t>Mietvertragserstellung und -verwaltung</w:t>
      </w:r>
      <w:r>
        <w:rPr>
          <w:rFonts w:ascii="Tahoma" w:hAnsi="Tahoma" w:cs="Tahoma"/>
          <w:sz w:val="20"/>
          <w:szCs w:val="20"/>
          <w:lang w:val="de-AT"/>
        </w:rPr>
        <w:tab/>
      </w:r>
      <w:r w:rsidR="002F1886">
        <w:rPr>
          <w:rFonts w:ascii="Tahoma" w:hAnsi="Tahoma" w:cs="Tahoma"/>
          <w:sz w:val="20"/>
          <w:szCs w:val="20"/>
          <w:lang w:val="de-AT"/>
        </w:rPr>
        <w:t>x</w:t>
      </w:r>
    </w:p>
    <w:p w14:paraId="750B9319" w14:textId="5D2E4A65" w:rsidR="002F1886" w:rsidRDefault="002F1886"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r>
        <w:rPr>
          <w:rFonts w:ascii="Tahoma" w:hAnsi="Tahoma" w:cs="Tahoma"/>
          <w:sz w:val="20"/>
          <w:szCs w:val="20"/>
          <w:lang w:val="de-AT"/>
        </w:rPr>
        <w:tab/>
      </w:r>
      <w:r>
        <w:rPr>
          <w:rFonts w:ascii="Tahoma" w:hAnsi="Tahoma" w:cs="Tahoma"/>
          <w:sz w:val="20"/>
          <w:szCs w:val="20"/>
          <w:lang w:val="de-AT"/>
        </w:rPr>
        <w:tab/>
        <w:t>3. Datenanwendung: Kommuikation mit Bewohner:innen</w:t>
      </w:r>
      <w:r>
        <w:rPr>
          <w:rFonts w:ascii="Tahoma" w:hAnsi="Tahoma" w:cs="Tahoma"/>
          <w:sz w:val="20"/>
          <w:szCs w:val="20"/>
          <w:lang w:val="de-AT"/>
        </w:rPr>
        <w:tab/>
        <w:t>x</w:t>
      </w:r>
    </w:p>
    <w:p w14:paraId="2B1D7182" w14:textId="2A9859AC" w:rsidR="002F1886" w:rsidRDefault="002F1886"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r>
        <w:rPr>
          <w:rFonts w:ascii="Tahoma" w:hAnsi="Tahoma" w:cs="Tahoma"/>
          <w:sz w:val="20"/>
          <w:szCs w:val="20"/>
          <w:lang w:val="de-AT"/>
        </w:rPr>
        <w:tab/>
      </w:r>
      <w:r>
        <w:rPr>
          <w:rFonts w:ascii="Tahoma" w:hAnsi="Tahoma" w:cs="Tahoma"/>
          <w:sz w:val="20"/>
          <w:szCs w:val="20"/>
          <w:lang w:val="de-AT"/>
        </w:rPr>
        <w:tab/>
        <w:t>4. Datenanwendung: Kommunikation mit Behörden und Dritten</w:t>
      </w:r>
      <w:r>
        <w:rPr>
          <w:rFonts w:ascii="Tahoma" w:hAnsi="Tahoma" w:cs="Tahoma"/>
          <w:sz w:val="20"/>
          <w:szCs w:val="20"/>
          <w:lang w:val="de-AT"/>
        </w:rPr>
        <w:tab/>
        <w:t>x</w:t>
      </w:r>
    </w:p>
    <w:p w14:paraId="7DB15BE8" w14:textId="216BAB6C" w:rsidR="002F1886" w:rsidRDefault="002F1886"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r>
        <w:rPr>
          <w:rFonts w:ascii="Tahoma" w:hAnsi="Tahoma" w:cs="Tahoma"/>
          <w:sz w:val="20"/>
          <w:szCs w:val="20"/>
          <w:lang w:val="de-AT"/>
        </w:rPr>
        <w:tab/>
        <w:t>D.</w:t>
      </w:r>
      <w:r>
        <w:rPr>
          <w:rFonts w:ascii="Tahoma" w:hAnsi="Tahoma" w:cs="Tahoma"/>
          <w:sz w:val="20"/>
          <w:szCs w:val="20"/>
          <w:lang w:val="de-AT"/>
        </w:rPr>
        <w:tab/>
        <w:t>Sonstiges</w:t>
      </w:r>
    </w:p>
    <w:p w14:paraId="6DB1A533" w14:textId="42FABEF5" w:rsidR="002F1886" w:rsidRPr="00605991" w:rsidRDefault="002F1886"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r>
        <w:rPr>
          <w:rFonts w:ascii="Tahoma" w:hAnsi="Tahoma" w:cs="Tahoma"/>
          <w:sz w:val="20"/>
          <w:szCs w:val="20"/>
          <w:lang w:val="de-AT"/>
        </w:rPr>
        <w:tab/>
      </w:r>
      <w:r>
        <w:rPr>
          <w:rFonts w:ascii="Tahoma" w:hAnsi="Tahoma" w:cs="Tahoma"/>
          <w:sz w:val="20"/>
          <w:szCs w:val="20"/>
          <w:lang w:val="de-AT"/>
        </w:rPr>
        <w:tab/>
        <w:t>1. Datenanwendung: Löschprotokolle und Datenaufbewahrung</w:t>
      </w:r>
      <w:r>
        <w:rPr>
          <w:rFonts w:ascii="Tahoma" w:hAnsi="Tahoma" w:cs="Tahoma"/>
          <w:sz w:val="20"/>
          <w:szCs w:val="20"/>
          <w:lang w:val="de-AT"/>
        </w:rPr>
        <w:tab/>
      </w:r>
      <w:r w:rsidR="0004235D">
        <w:rPr>
          <w:rFonts w:ascii="Tahoma" w:hAnsi="Tahoma" w:cs="Tahoma"/>
          <w:sz w:val="20"/>
          <w:szCs w:val="20"/>
          <w:lang w:val="de-AT"/>
        </w:rPr>
        <w:t>x</w:t>
      </w:r>
    </w:p>
    <w:p w14:paraId="3E33A665" w14:textId="77777777" w:rsidR="002D052B" w:rsidRPr="002D052B" w:rsidRDefault="002D052B" w:rsidP="00F84109">
      <w:pPr>
        <w:pStyle w:val="Listenabsatz"/>
        <w:tabs>
          <w:tab w:val="left" w:pos="426"/>
          <w:tab w:val="left" w:pos="709"/>
          <w:tab w:val="right" w:pos="13892"/>
        </w:tabs>
        <w:spacing w:line="276" w:lineRule="auto"/>
        <w:ind w:left="0" w:firstLine="0"/>
        <w:rPr>
          <w:rFonts w:ascii="Tahoma" w:hAnsi="Tahoma" w:cs="Tahoma"/>
          <w:sz w:val="20"/>
          <w:szCs w:val="20"/>
          <w:lang w:val="de-AT"/>
        </w:rPr>
      </w:pPr>
    </w:p>
    <w:p w14:paraId="52CE21E9" w14:textId="6A764F2E" w:rsidR="00616C6F" w:rsidRPr="002D052B" w:rsidRDefault="001A3C9E" w:rsidP="00F84109">
      <w:pPr>
        <w:pStyle w:val="Listenabsatz"/>
        <w:tabs>
          <w:tab w:val="left" w:pos="426"/>
          <w:tab w:val="left" w:pos="709"/>
          <w:tab w:val="right" w:pos="13892"/>
        </w:tabs>
        <w:spacing w:line="276" w:lineRule="auto"/>
        <w:ind w:left="0" w:firstLine="0"/>
        <w:rPr>
          <w:rFonts w:ascii="Tahoma" w:hAnsi="Tahoma" w:cs="Tahoma"/>
          <w:sz w:val="20"/>
          <w:szCs w:val="20"/>
        </w:rPr>
      </w:pPr>
      <w:r w:rsidRPr="002D052B">
        <w:rPr>
          <w:rFonts w:ascii="Tahoma" w:hAnsi="Tahoma" w:cs="Tahoma"/>
          <w:sz w:val="20"/>
          <w:szCs w:val="20"/>
        </w:rPr>
        <w:t>III.</w:t>
      </w:r>
      <w:r w:rsidR="00F84109">
        <w:rPr>
          <w:rFonts w:ascii="Tahoma" w:hAnsi="Tahoma" w:cs="Tahoma"/>
          <w:sz w:val="20"/>
          <w:szCs w:val="20"/>
        </w:rPr>
        <w:tab/>
      </w:r>
      <w:hyperlink w:anchor="_bookmark2" w:history="1">
        <w:r w:rsidR="00616C6F" w:rsidRPr="002D052B">
          <w:rPr>
            <w:rFonts w:ascii="Tahoma" w:hAnsi="Tahoma" w:cs="Tahoma"/>
            <w:sz w:val="20"/>
            <w:szCs w:val="20"/>
          </w:rPr>
          <w:t>Technische und organisatorische Maßnahmen</w:t>
        </w:r>
        <w:r w:rsidR="00616C6F" w:rsidRPr="002D052B">
          <w:rPr>
            <w:rFonts w:ascii="Tahoma" w:hAnsi="Tahoma" w:cs="Tahoma"/>
            <w:sz w:val="20"/>
            <w:szCs w:val="20"/>
          </w:rPr>
          <w:tab/>
        </w:r>
      </w:hyperlink>
      <w:r w:rsidR="002F1886">
        <w:rPr>
          <w:rFonts w:ascii="Tahoma" w:hAnsi="Tahoma" w:cs="Tahoma"/>
          <w:sz w:val="20"/>
          <w:szCs w:val="20"/>
        </w:rPr>
        <w:t>x</w:t>
      </w:r>
    </w:p>
    <w:p w14:paraId="7BA630CF" w14:textId="232EB0D1" w:rsidR="00C275F8" w:rsidRDefault="00C275F8" w:rsidP="002D052B">
      <w:pPr>
        <w:spacing w:line="276" w:lineRule="auto"/>
        <w:rPr>
          <w:rFonts w:ascii="Tahoma" w:eastAsia="Arial" w:hAnsi="Tahoma" w:cs="Tahoma"/>
          <w:b/>
          <w:sz w:val="20"/>
          <w:szCs w:val="20"/>
        </w:rPr>
      </w:pPr>
      <w:r>
        <w:rPr>
          <w:rFonts w:ascii="Tahoma" w:hAnsi="Tahoma" w:cs="Tahoma"/>
          <w:b/>
          <w:sz w:val="20"/>
          <w:szCs w:val="20"/>
        </w:rPr>
        <w:br w:type="page"/>
      </w:r>
    </w:p>
    <w:p w14:paraId="21316DDE" w14:textId="77777777" w:rsidR="00616C6F" w:rsidRPr="00BA3424" w:rsidRDefault="007D0FB1" w:rsidP="002D052B">
      <w:pPr>
        <w:tabs>
          <w:tab w:val="left" w:pos="0"/>
        </w:tabs>
        <w:spacing w:line="276" w:lineRule="auto"/>
        <w:jc w:val="center"/>
        <w:rPr>
          <w:rFonts w:ascii="Trebuchet MS" w:hAnsi="Trebuchet MS" w:cs="Tahoma"/>
          <w:b/>
          <w:sz w:val="26"/>
          <w:szCs w:val="26"/>
        </w:rPr>
      </w:pPr>
      <w:bookmarkStart w:id="0" w:name="_bookmark0"/>
      <w:bookmarkEnd w:id="0"/>
      <w:r w:rsidRPr="00FA71D2">
        <w:rPr>
          <w:rFonts w:ascii="Trebuchet MS" w:hAnsi="Trebuchet MS" w:cs="Tahoma"/>
          <w:b/>
          <w:sz w:val="30"/>
          <w:szCs w:val="30"/>
        </w:rPr>
        <w:lastRenderedPageBreak/>
        <w:t>I.</w:t>
      </w:r>
      <w:r w:rsidR="00BA3424">
        <w:rPr>
          <w:rFonts w:ascii="Trebuchet MS" w:hAnsi="Trebuchet MS" w:cs="Tahoma"/>
          <w:b/>
          <w:sz w:val="26"/>
          <w:szCs w:val="26"/>
        </w:rPr>
        <w:t xml:space="preserve"> </w:t>
      </w:r>
      <w:r w:rsidR="00616C6F" w:rsidRPr="007D0FB1">
        <w:rPr>
          <w:rFonts w:ascii="Trebuchet MS" w:hAnsi="Trebuchet MS" w:cs="Tahoma"/>
          <w:b/>
          <w:sz w:val="30"/>
          <w:szCs w:val="30"/>
        </w:rPr>
        <w:t>Allgemeine</w:t>
      </w:r>
      <w:r w:rsidR="00616C6F" w:rsidRPr="007D0FB1">
        <w:rPr>
          <w:rFonts w:ascii="Trebuchet MS" w:hAnsi="Trebuchet MS" w:cs="Tahoma"/>
          <w:b/>
          <w:spacing w:val="-8"/>
          <w:sz w:val="30"/>
          <w:szCs w:val="30"/>
        </w:rPr>
        <w:t xml:space="preserve"> </w:t>
      </w:r>
      <w:r w:rsidR="00616C6F" w:rsidRPr="007D0FB1">
        <w:rPr>
          <w:rFonts w:ascii="Trebuchet MS" w:hAnsi="Trebuchet MS" w:cs="Tahoma"/>
          <w:b/>
          <w:sz w:val="30"/>
          <w:szCs w:val="30"/>
        </w:rPr>
        <w:t>Informationen</w:t>
      </w:r>
      <w:r w:rsidR="00A65D4C" w:rsidRPr="002D052B">
        <w:rPr>
          <w:rFonts w:ascii="Trebuchet MS" w:hAnsi="Trebuchet MS" w:cs="Tahoma"/>
          <w:b/>
          <w:sz w:val="30"/>
          <w:szCs w:val="30"/>
        </w:rPr>
        <w:t xml:space="preserve"> </w:t>
      </w:r>
      <w:r w:rsidR="00A65D4C" w:rsidRPr="002D052B">
        <w:rPr>
          <w:rFonts w:ascii="Trebuchet MS" w:hAnsi="Trebuchet MS" w:cs="Tahoma"/>
          <w:sz w:val="30"/>
          <w:szCs w:val="30"/>
        </w:rPr>
        <w:t>Art. 30 (1) lit a DSGVO</w:t>
      </w:r>
    </w:p>
    <w:p w14:paraId="005095EC" w14:textId="77777777" w:rsidR="00616C6F" w:rsidRPr="00B5589B" w:rsidRDefault="00616C6F" w:rsidP="002D052B">
      <w:pPr>
        <w:pStyle w:val="Textkrper"/>
        <w:spacing w:line="276" w:lineRule="auto"/>
        <w:rPr>
          <w:rFonts w:ascii="Tahoma" w:hAnsi="Tahoma" w:cs="Tahoma"/>
          <w:b/>
          <w:sz w:val="20"/>
          <w:szCs w:val="20"/>
          <w:lang w:val="de-AT"/>
        </w:rPr>
      </w:pPr>
    </w:p>
    <w:p w14:paraId="2E944205" w14:textId="77777777" w:rsidR="00616C6F" w:rsidRPr="00B5589B" w:rsidRDefault="00616C6F" w:rsidP="002D052B">
      <w:pPr>
        <w:pStyle w:val="Textkrper"/>
        <w:spacing w:line="276" w:lineRule="auto"/>
        <w:rPr>
          <w:rFonts w:ascii="Tahoma" w:hAnsi="Tahoma" w:cs="Tahoma"/>
          <w:b/>
          <w:sz w:val="20"/>
          <w:szCs w:val="20"/>
          <w:lang w:val="de-AT"/>
        </w:rPr>
      </w:pPr>
    </w:p>
    <w:p w14:paraId="08B59802" w14:textId="7D12ACA0" w:rsidR="00616C6F" w:rsidRPr="00C60656" w:rsidRDefault="00C60656" w:rsidP="002D052B">
      <w:pPr>
        <w:pStyle w:val="Textkrper"/>
        <w:spacing w:line="276" w:lineRule="auto"/>
        <w:rPr>
          <w:rFonts w:ascii="Trebuchet MS" w:hAnsi="Trebuchet MS" w:cs="Tahoma"/>
          <w:b/>
          <w:sz w:val="26"/>
          <w:szCs w:val="26"/>
          <w:lang w:val="de-AT"/>
        </w:rPr>
      </w:pPr>
      <w:r w:rsidRPr="00C60656">
        <w:rPr>
          <w:rFonts w:ascii="Trebuchet MS" w:hAnsi="Trebuchet MS" w:cs="Tahoma"/>
          <w:b/>
          <w:sz w:val="26"/>
          <w:szCs w:val="26"/>
          <w:lang w:val="de-AT"/>
        </w:rPr>
        <w:t xml:space="preserve">1. </w:t>
      </w:r>
      <w:r w:rsidR="00616C6F" w:rsidRPr="00C60656">
        <w:rPr>
          <w:rFonts w:ascii="Trebuchet MS" w:hAnsi="Trebuchet MS" w:cs="Tahoma"/>
          <w:b/>
          <w:sz w:val="26"/>
          <w:szCs w:val="26"/>
          <w:lang w:val="de-AT"/>
        </w:rPr>
        <w:t xml:space="preserve">Name und </w:t>
      </w:r>
      <w:r w:rsidR="00A65D4C" w:rsidRPr="00C60656">
        <w:rPr>
          <w:rFonts w:ascii="Trebuchet MS" w:hAnsi="Trebuchet MS" w:cs="Tahoma"/>
          <w:b/>
          <w:sz w:val="26"/>
          <w:szCs w:val="26"/>
          <w:lang w:val="de-AT"/>
        </w:rPr>
        <w:t>Kontaktdaten</w:t>
      </w:r>
      <w:r w:rsidR="00616C6F" w:rsidRPr="00C60656">
        <w:rPr>
          <w:rFonts w:ascii="Trebuchet MS" w:hAnsi="Trebuchet MS" w:cs="Tahoma"/>
          <w:b/>
          <w:sz w:val="26"/>
          <w:szCs w:val="26"/>
          <w:lang w:val="de-AT"/>
        </w:rPr>
        <w:t xml:space="preserve"> </w:t>
      </w:r>
      <w:r w:rsidR="00917200">
        <w:rPr>
          <w:rFonts w:ascii="Trebuchet MS" w:hAnsi="Trebuchet MS" w:cs="Tahoma"/>
          <w:b/>
          <w:sz w:val="26"/>
          <w:szCs w:val="26"/>
          <w:lang w:val="de-AT"/>
        </w:rPr>
        <w:t>Verantwortliche</w:t>
      </w:r>
      <w:r w:rsidR="001B3F51">
        <w:rPr>
          <w:rFonts w:ascii="Trebuchet MS" w:hAnsi="Trebuchet MS" w:cs="Tahoma"/>
          <w:b/>
          <w:sz w:val="26"/>
          <w:szCs w:val="26"/>
          <w:lang w:val="de-AT"/>
        </w:rPr>
        <w:t>:</w:t>
      </w:r>
      <w:r w:rsidR="00917200">
        <w:rPr>
          <w:rFonts w:ascii="Trebuchet MS" w:hAnsi="Trebuchet MS" w:cs="Tahoma"/>
          <w:b/>
          <w:sz w:val="26"/>
          <w:szCs w:val="26"/>
          <w:lang w:val="de-AT"/>
        </w:rPr>
        <w:t>r</w:t>
      </w:r>
    </w:p>
    <w:p w14:paraId="39952C97" w14:textId="77777777" w:rsidR="00616C6F" w:rsidRDefault="00616C6F" w:rsidP="002D052B">
      <w:pPr>
        <w:pStyle w:val="Textkrper"/>
        <w:spacing w:line="276" w:lineRule="auto"/>
        <w:rPr>
          <w:rFonts w:ascii="Tahoma" w:hAnsi="Tahoma" w:cs="Tahoma"/>
          <w:sz w:val="20"/>
          <w:szCs w:val="20"/>
          <w:lang w:val="de-AT"/>
        </w:rPr>
      </w:pPr>
    </w:p>
    <w:p w14:paraId="2ADC689C" w14:textId="77777777" w:rsidR="007D0FB1" w:rsidRPr="00B5589B" w:rsidRDefault="007D0FB1" w:rsidP="002D052B">
      <w:pPr>
        <w:pStyle w:val="Textkrper"/>
        <w:spacing w:line="276" w:lineRule="auto"/>
        <w:rPr>
          <w:rFonts w:ascii="Tahoma" w:hAnsi="Tahoma" w:cs="Tahoma"/>
          <w:sz w:val="20"/>
          <w:szCs w:val="20"/>
          <w:lang w:val="de-AT"/>
        </w:rPr>
      </w:pPr>
    </w:p>
    <w:p w14:paraId="64A5F4A6" w14:textId="5B7523AE" w:rsidR="001846CD" w:rsidRPr="00DE2C3F" w:rsidRDefault="00DF7927" w:rsidP="002D052B">
      <w:pPr>
        <w:pStyle w:val="Textkrper"/>
        <w:spacing w:line="276" w:lineRule="auto"/>
        <w:rPr>
          <w:rFonts w:ascii="Tahoma" w:hAnsi="Tahoma" w:cs="Tahoma"/>
          <w:i/>
          <w:iCs/>
          <w:color w:val="FF0000"/>
          <w:sz w:val="20"/>
          <w:szCs w:val="20"/>
          <w:lang w:val="de-AT"/>
        </w:rPr>
      </w:pPr>
      <w:r>
        <w:rPr>
          <w:rFonts w:ascii="Tahoma" w:hAnsi="Tahoma" w:cs="Tahoma"/>
          <w:i/>
          <w:iCs/>
          <w:color w:val="FF0000"/>
          <w:sz w:val="20"/>
          <w:szCs w:val="20"/>
          <w:lang w:val="de-AT"/>
        </w:rPr>
        <w:t>Name der juristischen Person, z. B. Verein</w:t>
      </w:r>
    </w:p>
    <w:p w14:paraId="4DA76530" w14:textId="76B7C6DB" w:rsidR="00616C6F" w:rsidRPr="00DE2C3F" w:rsidRDefault="00FA6109" w:rsidP="002D052B">
      <w:pPr>
        <w:pStyle w:val="Textkrper"/>
        <w:spacing w:line="276" w:lineRule="auto"/>
        <w:rPr>
          <w:rFonts w:ascii="Tahoma" w:hAnsi="Tahoma" w:cs="Tahoma"/>
          <w:i/>
          <w:iCs/>
          <w:color w:val="FF0000"/>
          <w:sz w:val="20"/>
          <w:szCs w:val="20"/>
          <w:lang w:val="de-AT"/>
        </w:rPr>
      </w:pPr>
      <w:r w:rsidRPr="00DE2C3F">
        <w:rPr>
          <w:rFonts w:ascii="Tahoma" w:hAnsi="Tahoma" w:cs="Tahoma"/>
          <w:i/>
          <w:iCs/>
          <w:color w:val="FF0000"/>
          <w:sz w:val="20"/>
          <w:szCs w:val="20"/>
          <w:lang w:val="de-AT"/>
        </w:rPr>
        <w:t>Adresse</w:t>
      </w:r>
    </w:p>
    <w:p w14:paraId="6DF19913" w14:textId="0484836E" w:rsidR="00FA6109" w:rsidRPr="00DE2C3F" w:rsidRDefault="00616C6F" w:rsidP="002D052B">
      <w:pPr>
        <w:pStyle w:val="Textkrper"/>
        <w:spacing w:line="276" w:lineRule="auto"/>
        <w:rPr>
          <w:rFonts w:ascii="Tahoma" w:hAnsi="Tahoma" w:cs="Tahoma"/>
          <w:i/>
          <w:iCs/>
          <w:color w:val="FF0000"/>
          <w:sz w:val="20"/>
          <w:szCs w:val="20"/>
          <w:lang w:val="de-AT"/>
        </w:rPr>
      </w:pPr>
      <w:r w:rsidRPr="00DE2C3F">
        <w:rPr>
          <w:rFonts w:ascii="Tahoma" w:hAnsi="Tahoma" w:cs="Tahoma"/>
          <w:i/>
          <w:iCs/>
          <w:color w:val="FF0000"/>
          <w:sz w:val="20"/>
          <w:szCs w:val="20"/>
          <w:lang w:val="de-AT"/>
        </w:rPr>
        <w:t xml:space="preserve">Telefon/Fax: </w:t>
      </w:r>
      <w:r w:rsidR="00FA6109" w:rsidRPr="00DE2C3F">
        <w:rPr>
          <w:rFonts w:ascii="Tahoma" w:hAnsi="Tahoma" w:cs="Tahoma"/>
          <w:i/>
          <w:iCs/>
          <w:color w:val="FF0000"/>
          <w:sz w:val="20"/>
          <w:szCs w:val="20"/>
          <w:lang w:val="de-AT"/>
        </w:rPr>
        <w:t>+43/xxx/xxx xx xx</w:t>
      </w:r>
    </w:p>
    <w:p w14:paraId="12B9FF63" w14:textId="3C9DD382" w:rsidR="00FA6109" w:rsidRPr="00DE2C3F" w:rsidRDefault="00616C6F" w:rsidP="002D052B">
      <w:pPr>
        <w:pStyle w:val="Textkrper"/>
        <w:spacing w:line="276" w:lineRule="auto"/>
        <w:rPr>
          <w:rFonts w:ascii="Tahoma" w:hAnsi="Tahoma" w:cs="Tahoma"/>
          <w:i/>
          <w:iCs/>
          <w:color w:val="FF0000"/>
          <w:sz w:val="20"/>
          <w:szCs w:val="20"/>
          <w:lang w:val="de-AT"/>
        </w:rPr>
      </w:pPr>
      <w:r w:rsidRPr="00DE2C3F">
        <w:rPr>
          <w:rFonts w:ascii="Tahoma" w:hAnsi="Tahoma" w:cs="Tahoma"/>
          <w:i/>
          <w:iCs/>
          <w:color w:val="FF0000"/>
          <w:sz w:val="20"/>
          <w:szCs w:val="20"/>
          <w:lang w:val="de-AT"/>
        </w:rPr>
        <w:t>Mobil: +43</w:t>
      </w:r>
      <w:r w:rsidR="00FA6109" w:rsidRPr="00DE2C3F">
        <w:rPr>
          <w:rFonts w:ascii="Tahoma" w:hAnsi="Tahoma" w:cs="Tahoma"/>
          <w:i/>
          <w:iCs/>
          <w:color w:val="FF0000"/>
          <w:sz w:val="20"/>
          <w:szCs w:val="20"/>
          <w:lang w:val="de-AT"/>
        </w:rPr>
        <w:t>/xxx/xxx xxx xxx</w:t>
      </w:r>
    </w:p>
    <w:p w14:paraId="29E1B6F5" w14:textId="00C0F57D" w:rsidR="00616C6F" w:rsidRPr="00DE2C3F" w:rsidRDefault="00A65D4C" w:rsidP="002D052B">
      <w:pPr>
        <w:pStyle w:val="Textkrper"/>
        <w:spacing w:line="276" w:lineRule="auto"/>
        <w:rPr>
          <w:rFonts w:ascii="Tahoma" w:hAnsi="Tahoma" w:cs="Tahoma"/>
          <w:i/>
          <w:iCs/>
          <w:color w:val="FF0000"/>
          <w:sz w:val="20"/>
          <w:szCs w:val="20"/>
          <w:lang w:val="de-AT"/>
        </w:rPr>
      </w:pPr>
      <w:r w:rsidRPr="00DE2C3F">
        <w:rPr>
          <w:rFonts w:ascii="Tahoma" w:hAnsi="Tahoma" w:cs="Tahoma"/>
          <w:i/>
          <w:iCs/>
          <w:color w:val="FF0000"/>
          <w:sz w:val="20"/>
          <w:szCs w:val="20"/>
          <w:lang w:val="de-AT"/>
        </w:rPr>
        <w:t>E-Mail</w:t>
      </w:r>
      <w:r w:rsidR="00616C6F" w:rsidRPr="00DE2C3F">
        <w:rPr>
          <w:rFonts w:ascii="Tahoma" w:hAnsi="Tahoma" w:cs="Tahoma"/>
          <w:i/>
          <w:iCs/>
          <w:color w:val="FF0000"/>
          <w:sz w:val="20"/>
          <w:szCs w:val="20"/>
          <w:lang w:val="de-AT"/>
        </w:rPr>
        <w:t xml:space="preserve">: </w:t>
      </w:r>
      <w:r w:rsidR="00FA6109" w:rsidRPr="00DE2C3F">
        <w:rPr>
          <w:rFonts w:ascii="Tahoma" w:hAnsi="Tahoma" w:cs="Tahoma"/>
          <w:i/>
          <w:iCs/>
          <w:color w:val="FF0000"/>
          <w:sz w:val="20"/>
          <w:szCs w:val="20"/>
          <w:lang w:val="de-AT"/>
        </w:rPr>
        <w:t>E-Mail-Adresse</w:t>
      </w:r>
    </w:p>
    <w:p w14:paraId="5334AAA5" w14:textId="77777777" w:rsidR="00616C6F" w:rsidRDefault="00616C6F" w:rsidP="002D052B">
      <w:pPr>
        <w:pStyle w:val="Textkrper"/>
        <w:spacing w:line="276" w:lineRule="auto"/>
        <w:rPr>
          <w:rFonts w:ascii="Tahoma" w:hAnsi="Tahoma" w:cs="Tahoma"/>
          <w:sz w:val="20"/>
          <w:szCs w:val="20"/>
          <w:lang w:val="de-AT"/>
        </w:rPr>
      </w:pPr>
    </w:p>
    <w:p w14:paraId="26836D62" w14:textId="77777777" w:rsidR="007D0FB1" w:rsidRPr="00B5589B" w:rsidRDefault="007D0FB1" w:rsidP="002D052B">
      <w:pPr>
        <w:pStyle w:val="Textkrper"/>
        <w:spacing w:line="276" w:lineRule="auto"/>
        <w:rPr>
          <w:rFonts w:ascii="Tahoma" w:hAnsi="Tahoma" w:cs="Tahoma"/>
          <w:sz w:val="20"/>
          <w:szCs w:val="20"/>
          <w:lang w:val="de-AT"/>
        </w:rPr>
      </w:pPr>
    </w:p>
    <w:p w14:paraId="1B082298" w14:textId="26A8BF91" w:rsidR="00616C6F" w:rsidRPr="0052645E" w:rsidRDefault="00C60656" w:rsidP="002D052B">
      <w:pPr>
        <w:pStyle w:val="Textkrper"/>
        <w:spacing w:line="276" w:lineRule="auto"/>
        <w:rPr>
          <w:rFonts w:ascii="Trebuchet MS" w:hAnsi="Trebuchet MS" w:cs="Tahoma"/>
          <w:b/>
          <w:sz w:val="26"/>
          <w:szCs w:val="26"/>
          <w:lang w:val="de-AT"/>
        </w:rPr>
      </w:pPr>
      <w:r>
        <w:rPr>
          <w:rFonts w:ascii="Trebuchet MS" w:hAnsi="Trebuchet MS" w:cs="Tahoma"/>
          <w:b/>
          <w:sz w:val="26"/>
          <w:szCs w:val="26"/>
          <w:lang w:val="de-AT"/>
        </w:rPr>
        <w:t xml:space="preserve">2. </w:t>
      </w:r>
      <w:r w:rsidR="00616C6F" w:rsidRPr="0052645E">
        <w:rPr>
          <w:rFonts w:ascii="Trebuchet MS" w:hAnsi="Trebuchet MS" w:cs="Tahoma"/>
          <w:b/>
          <w:sz w:val="26"/>
          <w:szCs w:val="26"/>
          <w:lang w:val="de-AT"/>
        </w:rPr>
        <w:t>Kontaktinf</w:t>
      </w:r>
      <w:r w:rsidR="007D0FB1">
        <w:rPr>
          <w:rFonts w:ascii="Trebuchet MS" w:hAnsi="Trebuchet MS" w:cs="Tahoma"/>
          <w:b/>
          <w:sz w:val="26"/>
          <w:szCs w:val="26"/>
          <w:lang w:val="de-AT"/>
        </w:rPr>
        <w:t>ormationen Ansprechpartner</w:t>
      </w:r>
      <w:r w:rsidR="00E45FE6">
        <w:rPr>
          <w:rFonts w:ascii="Trebuchet MS" w:hAnsi="Trebuchet MS" w:cs="Tahoma"/>
          <w:b/>
          <w:sz w:val="26"/>
          <w:szCs w:val="26"/>
          <w:lang w:val="de-AT"/>
        </w:rPr>
        <w:t>:in</w:t>
      </w:r>
    </w:p>
    <w:p w14:paraId="2223DA77" w14:textId="77777777" w:rsidR="00616C6F" w:rsidRPr="00B5589B" w:rsidRDefault="00616C6F" w:rsidP="002D052B">
      <w:pPr>
        <w:pStyle w:val="Textkrper"/>
        <w:spacing w:line="276" w:lineRule="auto"/>
        <w:rPr>
          <w:rFonts w:ascii="Tahoma" w:hAnsi="Tahoma" w:cs="Tahoma"/>
          <w:sz w:val="20"/>
          <w:szCs w:val="20"/>
          <w:lang w:val="de-AT"/>
        </w:rPr>
      </w:pPr>
    </w:p>
    <w:p w14:paraId="5480D860" w14:textId="77777777" w:rsidR="0052645E" w:rsidRPr="00B5589B" w:rsidRDefault="0052645E" w:rsidP="002D052B">
      <w:pPr>
        <w:pStyle w:val="Textkrper"/>
        <w:spacing w:line="276" w:lineRule="auto"/>
        <w:rPr>
          <w:rFonts w:ascii="Tahoma" w:hAnsi="Tahoma" w:cs="Tahoma"/>
          <w:sz w:val="20"/>
          <w:szCs w:val="20"/>
          <w:lang w:val="de-AT"/>
        </w:rPr>
      </w:pPr>
    </w:p>
    <w:p w14:paraId="6DF9D036" w14:textId="45BF5681" w:rsidR="00616C6F" w:rsidRPr="00B5589B" w:rsidRDefault="00616C6F" w:rsidP="002D052B">
      <w:pPr>
        <w:pStyle w:val="Textkrper"/>
        <w:spacing w:line="276" w:lineRule="auto"/>
        <w:rPr>
          <w:rFonts w:ascii="Tahoma" w:hAnsi="Tahoma" w:cs="Tahoma"/>
          <w:sz w:val="20"/>
          <w:szCs w:val="20"/>
          <w:lang w:val="de-AT"/>
        </w:rPr>
      </w:pPr>
      <w:r w:rsidRPr="00B5589B">
        <w:rPr>
          <w:rFonts w:ascii="Tahoma" w:hAnsi="Tahoma" w:cs="Tahoma"/>
          <w:sz w:val="20"/>
          <w:szCs w:val="20"/>
          <w:lang w:val="de-AT"/>
        </w:rPr>
        <w:t xml:space="preserve">wie </w:t>
      </w:r>
      <w:r w:rsidR="001F05F8">
        <w:rPr>
          <w:rFonts w:ascii="Tahoma" w:hAnsi="Tahoma" w:cs="Tahoma"/>
          <w:sz w:val="20"/>
          <w:szCs w:val="20"/>
          <w:lang w:val="de-AT"/>
        </w:rPr>
        <w:t>Name und Kontaktdaten Verantwortlicher</w:t>
      </w:r>
    </w:p>
    <w:p w14:paraId="23B592B1" w14:textId="77777777" w:rsidR="00616C6F" w:rsidRDefault="00616C6F" w:rsidP="002D052B">
      <w:pPr>
        <w:pStyle w:val="Textkrper"/>
        <w:spacing w:line="276" w:lineRule="auto"/>
        <w:rPr>
          <w:rFonts w:ascii="Tahoma" w:hAnsi="Tahoma" w:cs="Tahoma"/>
          <w:sz w:val="20"/>
          <w:szCs w:val="20"/>
          <w:lang w:val="de-AT"/>
        </w:rPr>
      </w:pPr>
    </w:p>
    <w:p w14:paraId="07C95982" w14:textId="77777777" w:rsidR="007D0FB1" w:rsidRPr="00B5589B" w:rsidRDefault="007D0FB1" w:rsidP="002D052B">
      <w:pPr>
        <w:pStyle w:val="Textkrper"/>
        <w:spacing w:line="276" w:lineRule="auto"/>
        <w:rPr>
          <w:rFonts w:ascii="Tahoma" w:hAnsi="Tahoma" w:cs="Tahoma"/>
          <w:sz w:val="20"/>
          <w:szCs w:val="20"/>
          <w:lang w:val="de-AT"/>
        </w:rPr>
      </w:pPr>
    </w:p>
    <w:p w14:paraId="527B9576" w14:textId="53A2FEE9" w:rsidR="00616C6F" w:rsidRPr="00B5589B" w:rsidRDefault="00C60656" w:rsidP="002D052B">
      <w:pPr>
        <w:pStyle w:val="Textkrper"/>
        <w:spacing w:line="276" w:lineRule="auto"/>
        <w:rPr>
          <w:rFonts w:ascii="Trebuchet MS" w:hAnsi="Trebuchet MS" w:cs="Tahoma"/>
          <w:b/>
          <w:sz w:val="26"/>
          <w:szCs w:val="26"/>
          <w:lang w:val="de-AT"/>
        </w:rPr>
      </w:pPr>
      <w:r>
        <w:rPr>
          <w:rFonts w:ascii="Trebuchet MS" w:hAnsi="Trebuchet MS" w:cs="Tahoma"/>
          <w:b/>
          <w:sz w:val="26"/>
          <w:szCs w:val="26"/>
          <w:lang w:val="de-AT"/>
        </w:rPr>
        <w:t xml:space="preserve">3. </w:t>
      </w:r>
      <w:r w:rsidR="00616C6F" w:rsidRPr="00B5589B">
        <w:rPr>
          <w:rFonts w:ascii="Trebuchet MS" w:hAnsi="Trebuchet MS" w:cs="Tahoma"/>
          <w:b/>
          <w:sz w:val="26"/>
          <w:szCs w:val="26"/>
          <w:lang w:val="de-AT"/>
        </w:rPr>
        <w:t>Kontaktinformationen des</w:t>
      </w:r>
      <w:r w:rsidR="00E15F32">
        <w:rPr>
          <w:rFonts w:ascii="Trebuchet MS" w:hAnsi="Trebuchet MS" w:cs="Tahoma"/>
          <w:b/>
          <w:sz w:val="26"/>
          <w:szCs w:val="26"/>
          <w:lang w:val="de-AT"/>
        </w:rPr>
        <w:t>/der</w:t>
      </w:r>
      <w:r w:rsidR="00616C6F" w:rsidRPr="00B5589B">
        <w:rPr>
          <w:rFonts w:ascii="Trebuchet MS" w:hAnsi="Trebuchet MS" w:cs="Tahoma"/>
          <w:b/>
          <w:sz w:val="26"/>
          <w:szCs w:val="26"/>
          <w:lang w:val="de-AT"/>
        </w:rPr>
        <w:t xml:space="preserve"> Datenschut</w:t>
      </w:r>
      <w:r w:rsidR="00D307D5">
        <w:rPr>
          <w:rFonts w:ascii="Trebuchet MS" w:hAnsi="Trebuchet MS" w:cs="Tahoma"/>
          <w:b/>
          <w:sz w:val="26"/>
          <w:szCs w:val="26"/>
          <w:lang w:val="de-AT"/>
        </w:rPr>
        <w:t>zb</w:t>
      </w:r>
      <w:r w:rsidR="00616C6F" w:rsidRPr="00B5589B">
        <w:rPr>
          <w:rFonts w:ascii="Trebuchet MS" w:hAnsi="Trebuchet MS" w:cs="Tahoma"/>
          <w:b/>
          <w:sz w:val="26"/>
          <w:szCs w:val="26"/>
          <w:lang w:val="de-AT"/>
        </w:rPr>
        <w:t>eauftragten</w:t>
      </w:r>
    </w:p>
    <w:p w14:paraId="6A21A369" w14:textId="77777777" w:rsidR="00616C6F" w:rsidRPr="00B5589B" w:rsidRDefault="00616C6F" w:rsidP="002D052B">
      <w:pPr>
        <w:pStyle w:val="Textkrper"/>
        <w:spacing w:line="276" w:lineRule="auto"/>
        <w:rPr>
          <w:rFonts w:ascii="Tahoma" w:hAnsi="Tahoma" w:cs="Tahoma"/>
          <w:sz w:val="20"/>
          <w:szCs w:val="20"/>
          <w:lang w:val="de-AT"/>
        </w:rPr>
      </w:pPr>
    </w:p>
    <w:p w14:paraId="2786E14A" w14:textId="77777777" w:rsidR="00B5589B" w:rsidRPr="00B5589B" w:rsidRDefault="00B5589B" w:rsidP="002D052B">
      <w:pPr>
        <w:pStyle w:val="Textkrper"/>
        <w:spacing w:line="276" w:lineRule="auto"/>
        <w:rPr>
          <w:rFonts w:ascii="Tahoma" w:hAnsi="Tahoma" w:cs="Tahoma"/>
          <w:sz w:val="20"/>
          <w:szCs w:val="20"/>
          <w:lang w:val="de-AT"/>
        </w:rPr>
      </w:pPr>
    </w:p>
    <w:p w14:paraId="2D710379" w14:textId="69B9EB81" w:rsidR="00334CF2" w:rsidRPr="00B5589B" w:rsidRDefault="004C624D" w:rsidP="002D052B">
      <w:pPr>
        <w:pStyle w:val="Textkrper"/>
        <w:spacing w:line="276" w:lineRule="auto"/>
        <w:jc w:val="both"/>
        <w:rPr>
          <w:rFonts w:ascii="Tahoma" w:hAnsi="Tahoma" w:cs="Tahoma"/>
          <w:sz w:val="20"/>
          <w:szCs w:val="20"/>
          <w:lang w:val="de-AT"/>
        </w:rPr>
      </w:pPr>
      <w:r w:rsidRPr="004C624D">
        <w:rPr>
          <w:rFonts w:ascii="Tahoma" w:hAnsi="Tahoma" w:cs="Tahoma"/>
          <w:sz w:val="20"/>
          <w:szCs w:val="20"/>
          <w:lang w:val="de-AT"/>
        </w:rPr>
        <w:t>Kein/e Datenschutzbeauftragte/r notwendig, da der Umfang der Datenverarbeitung auf eine begrenzte Anzahl von Mitgliedern, Mieter</w:t>
      </w:r>
      <w:r w:rsidR="00B61405">
        <w:rPr>
          <w:rFonts w:ascii="Tahoma" w:hAnsi="Tahoma" w:cs="Tahoma"/>
          <w:sz w:val="20"/>
          <w:szCs w:val="20"/>
          <w:lang w:val="de-AT"/>
        </w:rPr>
        <w:t>:inne</w:t>
      </w:r>
      <w:r w:rsidRPr="004C624D">
        <w:rPr>
          <w:rFonts w:ascii="Tahoma" w:hAnsi="Tahoma" w:cs="Tahoma"/>
          <w:sz w:val="20"/>
          <w:szCs w:val="20"/>
          <w:lang w:val="de-AT"/>
        </w:rPr>
        <w:t>n und Interessent</w:t>
      </w:r>
      <w:r w:rsidR="00B61405">
        <w:rPr>
          <w:rFonts w:ascii="Tahoma" w:hAnsi="Tahoma" w:cs="Tahoma"/>
          <w:sz w:val="20"/>
          <w:szCs w:val="20"/>
          <w:lang w:val="de-AT"/>
        </w:rPr>
        <w:t>:inn</w:t>
      </w:r>
      <w:r w:rsidRPr="004C624D">
        <w:rPr>
          <w:rFonts w:ascii="Tahoma" w:hAnsi="Tahoma" w:cs="Tahoma"/>
          <w:sz w:val="20"/>
          <w:szCs w:val="20"/>
          <w:lang w:val="de-AT"/>
        </w:rPr>
        <w:t>en beschränkt ist und keine umfangreiche oder systematische Überwachung personenbezogener Daten erfolgt.</w:t>
      </w:r>
    </w:p>
    <w:p w14:paraId="3CDE67CA" w14:textId="5221C66C" w:rsidR="001220BA" w:rsidRDefault="001220BA" w:rsidP="002D052B">
      <w:pPr>
        <w:spacing w:line="276" w:lineRule="auto"/>
        <w:rPr>
          <w:rFonts w:ascii="Tahoma" w:eastAsia="Arial" w:hAnsi="Tahoma" w:cs="Tahoma"/>
          <w:b/>
          <w:sz w:val="20"/>
          <w:szCs w:val="20"/>
        </w:rPr>
      </w:pPr>
      <w:r>
        <w:rPr>
          <w:rFonts w:ascii="Tahoma" w:hAnsi="Tahoma" w:cs="Tahoma"/>
          <w:b/>
          <w:sz w:val="20"/>
          <w:szCs w:val="20"/>
        </w:rPr>
        <w:br w:type="page"/>
      </w:r>
    </w:p>
    <w:p w14:paraId="3B409756" w14:textId="77777777" w:rsidR="00616C6F" w:rsidRPr="00FA71D2" w:rsidRDefault="00BA3424" w:rsidP="002D052B">
      <w:pPr>
        <w:pStyle w:val="Listenabsatz"/>
        <w:tabs>
          <w:tab w:val="left" w:pos="1134"/>
        </w:tabs>
        <w:spacing w:line="276" w:lineRule="auto"/>
        <w:ind w:left="0" w:firstLine="0"/>
        <w:jc w:val="center"/>
        <w:rPr>
          <w:rFonts w:ascii="Trebuchet MS" w:hAnsi="Trebuchet MS" w:cs="Tahoma"/>
          <w:b/>
          <w:sz w:val="30"/>
          <w:szCs w:val="30"/>
          <w:lang w:val="de-AT"/>
        </w:rPr>
      </w:pPr>
      <w:r w:rsidRPr="00FA71D2">
        <w:rPr>
          <w:rFonts w:ascii="Trebuchet MS" w:hAnsi="Trebuchet MS" w:cs="Tahoma"/>
          <w:b/>
          <w:sz w:val="30"/>
          <w:szCs w:val="30"/>
          <w:lang w:val="de-AT"/>
        </w:rPr>
        <w:lastRenderedPageBreak/>
        <w:t xml:space="preserve">II. </w:t>
      </w:r>
      <w:r w:rsidR="00616C6F" w:rsidRPr="00FA71D2">
        <w:rPr>
          <w:rFonts w:ascii="Trebuchet MS" w:hAnsi="Trebuchet MS" w:cs="Tahoma"/>
          <w:b/>
          <w:sz w:val="30"/>
          <w:szCs w:val="30"/>
          <w:lang w:val="de-AT"/>
        </w:rPr>
        <w:t>Verzeichnis von</w:t>
      </w:r>
      <w:r w:rsidR="00616C6F" w:rsidRPr="00FA71D2">
        <w:rPr>
          <w:rFonts w:ascii="Trebuchet MS" w:hAnsi="Trebuchet MS" w:cs="Tahoma"/>
          <w:b/>
          <w:spacing w:val="-5"/>
          <w:sz w:val="30"/>
          <w:szCs w:val="30"/>
          <w:lang w:val="de-AT"/>
        </w:rPr>
        <w:t xml:space="preserve"> </w:t>
      </w:r>
      <w:r w:rsidR="00616C6F" w:rsidRPr="00FA71D2">
        <w:rPr>
          <w:rFonts w:ascii="Trebuchet MS" w:hAnsi="Trebuchet MS" w:cs="Tahoma"/>
          <w:b/>
          <w:sz w:val="30"/>
          <w:szCs w:val="30"/>
          <w:lang w:val="de-AT"/>
        </w:rPr>
        <w:t>Verarbeitungstätigkeiten</w:t>
      </w:r>
    </w:p>
    <w:p w14:paraId="37FA87BF" w14:textId="77777777" w:rsidR="00616C6F" w:rsidRPr="0069057E" w:rsidRDefault="00616C6F" w:rsidP="002D052B">
      <w:pPr>
        <w:pStyle w:val="Textkrper"/>
        <w:spacing w:line="276" w:lineRule="auto"/>
        <w:rPr>
          <w:rFonts w:ascii="Tahoma" w:hAnsi="Tahoma" w:cs="Tahoma"/>
          <w:b/>
          <w:sz w:val="20"/>
          <w:szCs w:val="20"/>
          <w:lang w:val="de-AT"/>
        </w:rPr>
      </w:pPr>
    </w:p>
    <w:p w14:paraId="21368B7F" w14:textId="77777777" w:rsidR="00616C6F" w:rsidRPr="0069057E" w:rsidRDefault="00616C6F" w:rsidP="002D052B">
      <w:pPr>
        <w:pStyle w:val="Textkrper"/>
        <w:spacing w:line="276" w:lineRule="auto"/>
        <w:ind w:right="111"/>
        <w:jc w:val="both"/>
        <w:rPr>
          <w:rFonts w:ascii="Tahoma" w:hAnsi="Tahoma" w:cs="Tahoma"/>
          <w:sz w:val="20"/>
          <w:szCs w:val="20"/>
          <w:lang w:val="de-AT"/>
        </w:rPr>
      </w:pPr>
      <w:r w:rsidRPr="0069057E">
        <w:rPr>
          <w:rFonts w:ascii="Tahoma" w:hAnsi="Tahoma" w:cs="Tahoma"/>
          <w:sz w:val="20"/>
          <w:szCs w:val="20"/>
          <w:lang w:val="de-AT"/>
        </w:rPr>
        <w:t>Hier findet sich eine Übersicht über sämtliche Datenanwendungen samt einer Definition des Zwecks, die der Verantwortliche betreibt. Zur besseren Übersicht sind die Datenanwendungen in folgende Kategorien eingeteilt:</w:t>
      </w:r>
    </w:p>
    <w:p w14:paraId="44924A33" w14:textId="77777777" w:rsidR="00616C6F" w:rsidRPr="0069057E" w:rsidRDefault="00616C6F" w:rsidP="002D052B">
      <w:pPr>
        <w:pStyle w:val="Textkrper"/>
        <w:spacing w:line="276" w:lineRule="auto"/>
        <w:jc w:val="both"/>
        <w:rPr>
          <w:rFonts w:ascii="Tahoma" w:hAnsi="Tahoma" w:cs="Tahoma"/>
          <w:sz w:val="20"/>
          <w:szCs w:val="20"/>
          <w:lang w:val="de-AT"/>
        </w:rPr>
      </w:pPr>
    </w:p>
    <w:p w14:paraId="3B354FCF" w14:textId="55B839D6" w:rsidR="00616C6F" w:rsidRPr="0069057E" w:rsidRDefault="00BE2B03" w:rsidP="002D052B">
      <w:pPr>
        <w:pStyle w:val="Listenabsatz"/>
        <w:numPr>
          <w:ilvl w:val="0"/>
          <w:numId w:val="47"/>
        </w:numPr>
        <w:tabs>
          <w:tab w:val="left" w:pos="567"/>
        </w:tabs>
        <w:spacing w:line="276" w:lineRule="auto"/>
        <w:ind w:hanging="578"/>
        <w:jc w:val="both"/>
        <w:rPr>
          <w:rFonts w:ascii="Tahoma" w:hAnsi="Tahoma" w:cs="Tahoma"/>
          <w:sz w:val="20"/>
          <w:szCs w:val="20"/>
          <w:lang w:val="de-AT"/>
        </w:rPr>
      </w:pPr>
      <w:r>
        <w:rPr>
          <w:rFonts w:ascii="Tahoma" w:hAnsi="Tahoma" w:cs="Tahoma"/>
          <w:sz w:val="20"/>
          <w:szCs w:val="20"/>
          <w:lang w:val="de-AT"/>
        </w:rPr>
        <w:t xml:space="preserve">A </w:t>
      </w:r>
      <w:r w:rsidR="00616C6F" w:rsidRPr="0069057E">
        <w:rPr>
          <w:rFonts w:ascii="Tahoma" w:hAnsi="Tahoma" w:cs="Tahoma"/>
          <w:sz w:val="20"/>
          <w:szCs w:val="20"/>
          <w:lang w:val="de-AT"/>
        </w:rPr>
        <w:t>Verwaltung de</w:t>
      </w:r>
      <w:r w:rsidR="0069001A">
        <w:rPr>
          <w:rFonts w:ascii="Tahoma" w:hAnsi="Tahoma" w:cs="Tahoma"/>
          <w:sz w:val="20"/>
          <w:szCs w:val="20"/>
          <w:lang w:val="de-AT"/>
        </w:rPr>
        <w:t>s</w:t>
      </w:r>
      <w:r w:rsidR="00616C6F" w:rsidRPr="0069057E">
        <w:rPr>
          <w:rFonts w:ascii="Tahoma" w:hAnsi="Tahoma" w:cs="Tahoma"/>
          <w:spacing w:val="-9"/>
          <w:sz w:val="20"/>
          <w:szCs w:val="20"/>
          <w:lang w:val="de-AT"/>
        </w:rPr>
        <w:t xml:space="preserve"> </w:t>
      </w:r>
      <w:r w:rsidR="0069001A">
        <w:rPr>
          <w:rFonts w:ascii="Tahoma" w:hAnsi="Tahoma" w:cs="Tahoma"/>
          <w:sz w:val="20"/>
          <w:szCs w:val="20"/>
          <w:lang w:val="de-AT"/>
        </w:rPr>
        <w:t>Wohnprojekts</w:t>
      </w:r>
    </w:p>
    <w:p w14:paraId="07438468" w14:textId="3DAF8A57" w:rsidR="00616C6F" w:rsidRDefault="00BE2B03" w:rsidP="002D052B">
      <w:pPr>
        <w:pStyle w:val="Listenabsatz"/>
        <w:numPr>
          <w:ilvl w:val="0"/>
          <w:numId w:val="47"/>
        </w:numPr>
        <w:tabs>
          <w:tab w:val="left" w:pos="567"/>
        </w:tabs>
        <w:spacing w:line="276" w:lineRule="auto"/>
        <w:ind w:hanging="578"/>
        <w:jc w:val="both"/>
        <w:rPr>
          <w:rFonts w:ascii="Tahoma" w:hAnsi="Tahoma" w:cs="Tahoma"/>
          <w:sz w:val="20"/>
          <w:szCs w:val="20"/>
          <w:lang w:val="de-AT"/>
        </w:rPr>
      </w:pPr>
      <w:r>
        <w:rPr>
          <w:rFonts w:ascii="Tahoma" w:hAnsi="Tahoma" w:cs="Tahoma"/>
          <w:sz w:val="20"/>
          <w:szCs w:val="20"/>
          <w:lang w:val="de-AT"/>
        </w:rPr>
        <w:t xml:space="preserve">B </w:t>
      </w:r>
      <w:r w:rsidR="0069001A">
        <w:rPr>
          <w:rFonts w:ascii="Tahoma" w:hAnsi="Tahoma" w:cs="Tahoma"/>
          <w:sz w:val="20"/>
          <w:szCs w:val="20"/>
          <w:lang w:val="de-AT"/>
        </w:rPr>
        <w:t>Betrieb und Instandhaltung</w:t>
      </w:r>
    </w:p>
    <w:p w14:paraId="40829872" w14:textId="07D49E00" w:rsidR="00CA1A02" w:rsidRDefault="00CA1A02" w:rsidP="002D052B">
      <w:pPr>
        <w:pStyle w:val="Listenabsatz"/>
        <w:numPr>
          <w:ilvl w:val="0"/>
          <w:numId w:val="47"/>
        </w:numPr>
        <w:tabs>
          <w:tab w:val="left" w:pos="567"/>
        </w:tabs>
        <w:spacing w:line="276" w:lineRule="auto"/>
        <w:ind w:hanging="578"/>
        <w:jc w:val="both"/>
        <w:rPr>
          <w:rFonts w:ascii="Tahoma" w:hAnsi="Tahoma" w:cs="Tahoma"/>
          <w:sz w:val="20"/>
          <w:szCs w:val="20"/>
          <w:lang w:val="de-AT"/>
        </w:rPr>
      </w:pPr>
      <w:r>
        <w:rPr>
          <w:rFonts w:ascii="Tahoma" w:hAnsi="Tahoma" w:cs="Tahoma"/>
          <w:sz w:val="20"/>
          <w:szCs w:val="20"/>
          <w:lang w:val="de-AT"/>
        </w:rPr>
        <w:t xml:space="preserve">C </w:t>
      </w:r>
      <w:r w:rsidR="0069001A">
        <w:rPr>
          <w:rFonts w:ascii="Tahoma" w:hAnsi="Tahoma" w:cs="Tahoma"/>
          <w:sz w:val="20"/>
          <w:szCs w:val="20"/>
          <w:lang w:val="de-AT"/>
        </w:rPr>
        <w:t>Vermietung und Kommunikation</w:t>
      </w:r>
    </w:p>
    <w:p w14:paraId="035FE36B" w14:textId="40964386" w:rsidR="002F1886" w:rsidRPr="0069057E" w:rsidRDefault="002F1886" w:rsidP="002D052B">
      <w:pPr>
        <w:pStyle w:val="Listenabsatz"/>
        <w:numPr>
          <w:ilvl w:val="0"/>
          <w:numId w:val="47"/>
        </w:numPr>
        <w:tabs>
          <w:tab w:val="left" w:pos="567"/>
        </w:tabs>
        <w:spacing w:line="276" w:lineRule="auto"/>
        <w:ind w:hanging="578"/>
        <w:jc w:val="both"/>
        <w:rPr>
          <w:rFonts w:ascii="Tahoma" w:hAnsi="Tahoma" w:cs="Tahoma"/>
          <w:sz w:val="20"/>
          <w:szCs w:val="20"/>
          <w:lang w:val="de-AT"/>
        </w:rPr>
      </w:pPr>
      <w:r>
        <w:rPr>
          <w:rFonts w:ascii="Tahoma" w:hAnsi="Tahoma" w:cs="Tahoma"/>
          <w:sz w:val="20"/>
          <w:szCs w:val="20"/>
          <w:lang w:val="de-AT"/>
        </w:rPr>
        <w:t>D Sonstiges</w:t>
      </w:r>
    </w:p>
    <w:p w14:paraId="443B32D8" w14:textId="77777777" w:rsidR="00616C6F" w:rsidRPr="0069057E" w:rsidRDefault="00616C6F" w:rsidP="002D052B">
      <w:pPr>
        <w:pStyle w:val="Textkrper"/>
        <w:spacing w:line="276" w:lineRule="auto"/>
        <w:jc w:val="both"/>
        <w:rPr>
          <w:rFonts w:ascii="Tahoma" w:hAnsi="Tahoma" w:cs="Tahoma"/>
          <w:sz w:val="20"/>
          <w:szCs w:val="20"/>
          <w:lang w:val="de-AT"/>
        </w:rPr>
      </w:pPr>
    </w:p>
    <w:p w14:paraId="2E1A50A0" w14:textId="77777777" w:rsidR="00616C6F" w:rsidRPr="0069057E" w:rsidRDefault="00616C6F" w:rsidP="002D052B">
      <w:pPr>
        <w:pStyle w:val="Textkrper"/>
        <w:spacing w:line="276" w:lineRule="auto"/>
        <w:jc w:val="both"/>
        <w:rPr>
          <w:rFonts w:ascii="Tahoma" w:hAnsi="Tahoma" w:cs="Tahoma"/>
          <w:sz w:val="20"/>
          <w:szCs w:val="20"/>
          <w:lang w:val="de-AT"/>
        </w:rPr>
      </w:pPr>
      <w:r w:rsidRPr="0069057E">
        <w:rPr>
          <w:rFonts w:ascii="Tahoma" w:hAnsi="Tahoma" w:cs="Tahoma"/>
          <w:sz w:val="20"/>
          <w:szCs w:val="20"/>
          <w:lang w:val="de-AT"/>
        </w:rPr>
        <w:t>Sofern nichts Anderes angegeben ist, verweist das Verzeichnis von Verarbeitungstätigkeiten auf folgende Kategorien von Übermittlungsempfängern:</w:t>
      </w:r>
    </w:p>
    <w:p w14:paraId="4293E0E4" w14:textId="77777777" w:rsidR="00616C6F" w:rsidRPr="0069057E" w:rsidRDefault="00616C6F" w:rsidP="002D052B">
      <w:pPr>
        <w:pStyle w:val="Textkrper"/>
        <w:spacing w:line="276" w:lineRule="auto"/>
        <w:jc w:val="both"/>
        <w:rPr>
          <w:rFonts w:ascii="Tahoma" w:hAnsi="Tahoma" w:cs="Tahoma"/>
          <w:sz w:val="20"/>
          <w:szCs w:val="20"/>
          <w:lang w:val="de-AT"/>
        </w:rPr>
      </w:pPr>
    </w:p>
    <w:p w14:paraId="3E2771B5" w14:textId="77777777" w:rsidR="00616C6F" w:rsidRPr="0069057E" w:rsidRDefault="00616C6F" w:rsidP="002D052B">
      <w:pPr>
        <w:pStyle w:val="Textkrper"/>
        <w:spacing w:line="276" w:lineRule="auto"/>
        <w:rPr>
          <w:rFonts w:ascii="Tahoma" w:hAnsi="Tahoma" w:cs="Tahoma"/>
          <w:sz w:val="20"/>
          <w:szCs w:val="20"/>
          <w:lang w:val="de-AT"/>
        </w:rPr>
      </w:pPr>
    </w:p>
    <w:p w14:paraId="342745B1" w14:textId="77777777" w:rsidR="00C275F8" w:rsidRDefault="00C275F8" w:rsidP="002D052B">
      <w:pPr>
        <w:spacing w:after="0" w:line="276" w:lineRule="auto"/>
        <w:rPr>
          <w:rFonts w:ascii="Tahoma" w:eastAsia="Arial" w:hAnsi="Tahoma" w:cs="Tahoma"/>
          <w:sz w:val="20"/>
          <w:szCs w:val="20"/>
        </w:rPr>
        <w:sectPr w:rsidR="00C275F8" w:rsidSect="001846CD">
          <w:headerReference w:type="even" r:id="rId8"/>
          <w:headerReference w:type="default" r:id="rId9"/>
          <w:footerReference w:type="even" r:id="rId10"/>
          <w:footerReference w:type="default" r:id="rId11"/>
          <w:headerReference w:type="first" r:id="rId12"/>
          <w:footerReference w:type="first" r:id="rId13"/>
          <w:type w:val="continuous"/>
          <w:pgSz w:w="16838" w:h="11906" w:orient="landscape"/>
          <w:pgMar w:top="1417" w:right="1134" w:bottom="1417" w:left="1417" w:header="708" w:footer="708" w:gutter="0"/>
          <w:cols w:space="708"/>
          <w:titlePg/>
          <w:docGrid w:linePitch="360"/>
        </w:sectPr>
      </w:pPr>
    </w:p>
    <w:p w14:paraId="0A41EF4B" w14:textId="57B4A519" w:rsidR="0090406C" w:rsidRPr="0069057E" w:rsidRDefault="00DC0213" w:rsidP="002D052B">
      <w:pPr>
        <w:spacing w:after="0" w:line="276" w:lineRule="auto"/>
        <w:rPr>
          <w:rFonts w:ascii="Tahoma" w:eastAsia="Arial" w:hAnsi="Tahoma" w:cs="Tahoma"/>
          <w:sz w:val="20"/>
          <w:szCs w:val="20"/>
        </w:rPr>
      </w:pPr>
      <w:r>
        <w:rPr>
          <w:rFonts w:ascii="Tahoma" w:eastAsia="Arial" w:hAnsi="Tahoma" w:cs="Tahoma"/>
          <w:sz w:val="20"/>
          <w:szCs w:val="20"/>
        </w:rPr>
        <w:t>0</w:t>
      </w:r>
      <w:r w:rsidR="00BA3424">
        <w:rPr>
          <w:rFonts w:ascii="Tahoma" w:eastAsia="Arial" w:hAnsi="Tahoma" w:cs="Tahoma"/>
          <w:sz w:val="20"/>
          <w:szCs w:val="20"/>
        </w:rPr>
        <w:t xml:space="preserve">1 </w:t>
      </w:r>
      <w:r w:rsidR="0090406C" w:rsidRPr="0069057E">
        <w:rPr>
          <w:rFonts w:ascii="Tahoma" w:eastAsia="Arial" w:hAnsi="Tahoma" w:cs="Tahoma"/>
          <w:sz w:val="20"/>
          <w:szCs w:val="20"/>
        </w:rPr>
        <w:t>Banken</w:t>
      </w:r>
    </w:p>
    <w:p w14:paraId="1E85CF1D" w14:textId="0C500FED" w:rsidR="0090406C" w:rsidRPr="0069057E" w:rsidRDefault="00DC0213" w:rsidP="002D052B">
      <w:pPr>
        <w:spacing w:after="0" w:line="276" w:lineRule="auto"/>
        <w:rPr>
          <w:rFonts w:ascii="Tahoma" w:eastAsia="Arial" w:hAnsi="Tahoma" w:cs="Tahoma"/>
          <w:sz w:val="20"/>
          <w:szCs w:val="20"/>
        </w:rPr>
      </w:pPr>
      <w:r>
        <w:rPr>
          <w:rFonts w:ascii="Tahoma" w:eastAsia="Arial" w:hAnsi="Tahoma" w:cs="Tahoma"/>
          <w:sz w:val="20"/>
          <w:szCs w:val="20"/>
        </w:rPr>
        <w:t>0</w:t>
      </w:r>
      <w:r w:rsidR="00BA3424">
        <w:rPr>
          <w:rFonts w:ascii="Tahoma" w:eastAsia="Arial" w:hAnsi="Tahoma" w:cs="Tahoma"/>
          <w:sz w:val="20"/>
          <w:szCs w:val="20"/>
        </w:rPr>
        <w:t xml:space="preserve">2 </w:t>
      </w:r>
      <w:r w:rsidR="0090406C" w:rsidRPr="0069057E">
        <w:rPr>
          <w:rFonts w:ascii="Tahoma" w:eastAsia="Arial" w:hAnsi="Tahoma" w:cs="Tahoma"/>
          <w:sz w:val="20"/>
          <w:szCs w:val="20"/>
        </w:rPr>
        <w:t>Rechtsvertreter</w:t>
      </w:r>
      <w:r w:rsidR="00026880">
        <w:rPr>
          <w:rFonts w:ascii="Tahoma" w:eastAsia="Arial" w:hAnsi="Tahoma" w:cs="Tahoma"/>
          <w:sz w:val="20"/>
          <w:szCs w:val="20"/>
        </w:rPr>
        <w:t>:innen</w:t>
      </w:r>
    </w:p>
    <w:p w14:paraId="0E674E3A" w14:textId="02DCAA4F" w:rsidR="0090406C" w:rsidRPr="0069057E" w:rsidRDefault="00DC0213" w:rsidP="002D052B">
      <w:pPr>
        <w:spacing w:after="0" w:line="276" w:lineRule="auto"/>
        <w:rPr>
          <w:rFonts w:ascii="Tahoma" w:eastAsia="Arial" w:hAnsi="Tahoma" w:cs="Tahoma"/>
          <w:sz w:val="20"/>
          <w:szCs w:val="20"/>
        </w:rPr>
      </w:pPr>
      <w:r>
        <w:rPr>
          <w:rFonts w:ascii="Tahoma" w:eastAsia="Arial" w:hAnsi="Tahoma" w:cs="Tahoma"/>
          <w:sz w:val="20"/>
          <w:szCs w:val="20"/>
        </w:rPr>
        <w:t>0</w:t>
      </w:r>
      <w:r w:rsidR="00BA3424">
        <w:rPr>
          <w:rFonts w:ascii="Tahoma" w:eastAsia="Arial" w:hAnsi="Tahoma" w:cs="Tahoma"/>
          <w:sz w:val="20"/>
          <w:szCs w:val="20"/>
        </w:rPr>
        <w:t xml:space="preserve">3 </w:t>
      </w:r>
      <w:r w:rsidR="0090406C" w:rsidRPr="0069057E">
        <w:rPr>
          <w:rFonts w:ascii="Tahoma" w:eastAsia="Arial" w:hAnsi="Tahoma" w:cs="Tahoma"/>
          <w:sz w:val="20"/>
          <w:szCs w:val="20"/>
        </w:rPr>
        <w:t>Wirtschaftstreuhänder</w:t>
      </w:r>
      <w:r w:rsidR="00026880">
        <w:rPr>
          <w:rFonts w:ascii="Tahoma" w:eastAsia="Arial" w:hAnsi="Tahoma" w:cs="Tahoma"/>
          <w:sz w:val="20"/>
          <w:szCs w:val="20"/>
        </w:rPr>
        <w:t>:innen</w:t>
      </w:r>
      <w:r w:rsidR="0090406C" w:rsidRPr="0069057E">
        <w:rPr>
          <w:rFonts w:ascii="Tahoma" w:eastAsia="Arial" w:hAnsi="Tahoma" w:cs="Tahoma"/>
          <w:sz w:val="20"/>
          <w:szCs w:val="20"/>
        </w:rPr>
        <w:t>, Wirtschaftsprüfer</w:t>
      </w:r>
      <w:r w:rsidR="00026880">
        <w:rPr>
          <w:rFonts w:ascii="Tahoma" w:eastAsia="Arial" w:hAnsi="Tahoma" w:cs="Tahoma"/>
          <w:sz w:val="20"/>
          <w:szCs w:val="20"/>
        </w:rPr>
        <w:t>:innen</w:t>
      </w:r>
      <w:r w:rsidR="0090406C" w:rsidRPr="0069057E">
        <w:rPr>
          <w:rFonts w:ascii="Tahoma" w:eastAsia="Arial" w:hAnsi="Tahoma" w:cs="Tahoma"/>
          <w:sz w:val="20"/>
          <w:szCs w:val="20"/>
        </w:rPr>
        <w:t>, Steuerberater</w:t>
      </w:r>
      <w:r w:rsidR="00026880">
        <w:rPr>
          <w:rFonts w:ascii="Tahoma" w:eastAsia="Arial" w:hAnsi="Tahoma" w:cs="Tahoma"/>
          <w:sz w:val="20"/>
          <w:szCs w:val="20"/>
        </w:rPr>
        <w:t>:innen</w:t>
      </w:r>
    </w:p>
    <w:p w14:paraId="2C30AD83" w14:textId="64B683FA" w:rsidR="0090406C" w:rsidRPr="0069057E" w:rsidRDefault="00DC0213" w:rsidP="002D052B">
      <w:pPr>
        <w:spacing w:after="0" w:line="276" w:lineRule="auto"/>
        <w:rPr>
          <w:rFonts w:ascii="Tahoma" w:eastAsia="Arial" w:hAnsi="Tahoma" w:cs="Tahoma"/>
          <w:sz w:val="20"/>
          <w:szCs w:val="20"/>
        </w:rPr>
      </w:pPr>
      <w:r>
        <w:rPr>
          <w:rFonts w:ascii="Tahoma" w:eastAsia="Arial" w:hAnsi="Tahoma" w:cs="Tahoma"/>
          <w:sz w:val="20"/>
          <w:szCs w:val="20"/>
        </w:rPr>
        <w:t>0</w:t>
      </w:r>
      <w:r w:rsidR="00BA3424">
        <w:rPr>
          <w:rFonts w:ascii="Tahoma" w:eastAsia="Arial" w:hAnsi="Tahoma" w:cs="Tahoma"/>
          <w:sz w:val="20"/>
          <w:szCs w:val="20"/>
        </w:rPr>
        <w:t xml:space="preserve">4 </w:t>
      </w:r>
      <w:r w:rsidR="0090406C" w:rsidRPr="0069057E">
        <w:rPr>
          <w:rFonts w:ascii="Tahoma" w:eastAsia="Arial" w:hAnsi="Tahoma" w:cs="Tahoma"/>
          <w:sz w:val="20"/>
          <w:szCs w:val="20"/>
        </w:rPr>
        <w:t>Gerichte</w:t>
      </w:r>
    </w:p>
    <w:p w14:paraId="627D3508" w14:textId="48F1F359" w:rsidR="0090406C" w:rsidRPr="0069057E" w:rsidRDefault="00DC0213" w:rsidP="002D052B">
      <w:pPr>
        <w:spacing w:after="0" w:line="276" w:lineRule="auto"/>
        <w:rPr>
          <w:rFonts w:ascii="Tahoma" w:eastAsia="Arial" w:hAnsi="Tahoma" w:cs="Tahoma"/>
          <w:sz w:val="20"/>
          <w:szCs w:val="20"/>
        </w:rPr>
      </w:pPr>
      <w:r>
        <w:rPr>
          <w:rFonts w:ascii="Tahoma" w:eastAsia="Arial" w:hAnsi="Tahoma" w:cs="Tahoma"/>
          <w:sz w:val="20"/>
          <w:szCs w:val="20"/>
        </w:rPr>
        <w:t>0</w:t>
      </w:r>
      <w:r w:rsidR="00BA3424">
        <w:rPr>
          <w:rFonts w:ascii="Tahoma" w:eastAsia="Arial" w:hAnsi="Tahoma" w:cs="Tahoma"/>
          <w:sz w:val="20"/>
          <w:szCs w:val="20"/>
        </w:rPr>
        <w:t xml:space="preserve">5 </w:t>
      </w:r>
      <w:r w:rsidR="0090406C" w:rsidRPr="0069057E">
        <w:rPr>
          <w:rFonts w:ascii="Tahoma" w:eastAsia="Arial" w:hAnsi="Tahoma" w:cs="Tahoma"/>
          <w:sz w:val="20"/>
          <w:szCs w:val="20"/>
        </w:rPr>
        <w:t>Zuständige Verwaltungsbehörden</w:t>
      </w:r>
    </w:p>
    <w:p w14:paraId="786867D1" w14:textId="05117BE5" w:rsidR="0090406C" w:rsidRPr="0069057E" w:rsidRDefault="00DC0213" w:rsidP="002D052B">
      <w:pPr>
        <w:spacing w:after="0" w:line="276" w:lineRule="auto"/>
        <w:rPr>
          <w:rFonts w:ascii="Tahoma" w:eastAsia="Arial" w:hAnsi="Tahoma" w:cs="Tahoma"/>
          <w:sz w:val="20"/>
          <w:szCs w:val="20"/>
        </w:rPr>
      </w:pPr>
      <w:r>
        <w:rPr>
          <w:rFonts w:ascii="Tahoma" w:eastAsia="Arial" w:hAnsi="Tahoma" w:cs="Tahoma"/>
          <w:sz w:val="20"/>
          <w:szCs w:val="20"/>
        </w:rPr>
        <w:t>0</w:t>
      </w:r>
      <w:r w:rsidR="00BA3424">
        <w:rPr>
          <w:rFonts w:ascii="Tahoma" w:eastAsia="Arial" w:hAnsi="Tahoma" w:cs="Tahoma"/>
          <w:sz w:val="20"/>
          <w:szCs w:val="20"/>
        </w:rPr>
        <w:t xml:space="preserve">6 </w:t>
      </w:r>
      <w:r w:rsidR="0090406C" w:rsidRPr="0069057E">
        <w:rPr>
          <w:rFonts w:ascii="Tahoma" w:eastAsia="Arial" w:hAnsi="Tahoma" w:cs="Tahoma"/>
          <w:sz w:val="20"/>
          <w:szCs w:val="20"/>
        </w:rPr>
        <w:t>Inkassounternehmen</w:t>
      </w:r>
    </w:p>
    <w:p w14:paraId="5863BD0D" w14:textId="4470D290" w:rsidR="0090406C" w:rsidRPr="0069057E" w:rsidRDefault="00DC0213" w:rsidP="002D052B">
      <w:pPr>
        <w:spacing w:after="0" w:line="276" w:lineRule="auto"/>
        <w:rPr>
          <w:rFonts w:ascii="Tahoma" w:eastAsia="Arial" w:hAnsi="Tahoma" w:cs="Tahoma"/>
          <w:sz w:val="20"/>
          <w:szCs w:val="20"/>
        </w:rPr>
      </w:pPr>
      <w:r>
        <w:rPr>
          <w:rFonts w:ascii="Tahoma" w:eastAsia="Arial" w:hAnsi="Tahoma" w:cs="Tahoma"/>
          <w:sz w:val="20"/>
          <w:szCs w:val="20"/>
        </w:rPr>
        <w:t>0</w:t>
      </w:r>
      <w:r w:rsidR="00BA3424">
        <w:rPr>
          <w:rFonts w:ascii="Tahoma" w:eastAsia="Arial" w:hAnsi="Tahoma" w:cs="Tahoma"/>
          <w:sz w:val="20"/>
          <w:szCs w:val="20"/>
        </w:rPr>
        <w:t xml:space="preserve">7 </w:t>
      </w:r>
      <w:r w:rsidR="0090406C" w:rsidRPr="0069057E">
        <w:rPr>
          <w:rFonts w:ascii="Tahoma" w:eastAsia="Arial" w:hAnsi="Tahoma" w:cs="Tahoma"/>
          <w:sz w:val="20"/>
          <w:szCs w:val="20"/>
        </w:rPr>
        <w:t>Fremdfinanzierer</w:t>
      </w:r>
      <w:r w:rsidR="00026880">
        <w:rPr>
          <w:rFonts w:ascii="Tahoma" w:eastAsia="Arial" w:hAnsi="Tahoma" w:cs="Tahoma"/>
          <w:sz w:val="20"/>
          <w:szCs w:val="20"/>
        </w:rPr>
        <w:t>:innen</w:t>
      </w:r>
    </w:p>
    <w:p w14:paraId="05588CF1" w14:textId="578E76A0" w:rsidR="0090406C" w:rsidRPr="0069057E" w:rsidRDefault="00DC0213" w:rsidP="002D052B">
      <w:pPr>
        <w:spacing w:after="0" w:line="276" w:lineRule="auto"/>
        <w:rPr>
          <w:rFonts w:ascii="Tahoma" w:eastAsia="Arial" w:hAnsi="Tahoma" w:cs="Tahoma"/>
          <w:sz w:val="20"/>
          <w:szCs w:val="20"/>
        </w:rPr>
      </w:pPr>
      <w:r>
        <w:rPr>
          <w:rFonts w:ascii="Tahoma" w:eastAsia="Arial" w:hAnsi="Tahoma" w:cs="Tahoma"/>
          <w:sz w:val="20"/>
          <w:szCs w:val="20"/>
        </w:rPr>
        <w:t>0</w:t>
      </w:r>
      <w:r w:rsidR="00BA3424">
        <w:rPr>
          <w:rFonts w:ascii="Tahoma" w:eastAsia="Arial" w:hAnsi="Tahoma" w:cs="Tahoma"/>
          <w:sz w:val="20"/>
          <w:szCs w:val="20"/>
        </w:rPr>
        <w:t xml:space="preserve">8 </w:t>
      </w:r>
      <w:r w:rsidR="0090406C" w:rsidRPr="0069057E">
        <w:rPr>
          <w:rFonts w:ascii="Tahoma" w:eastAsia="Arial" w:hAnsi="Tahoma" w:cs="Tahoma"/>
          <w:sz w:val="20"/>
          <w:szCs w:val="20"/>
        </w:rPr>
        <w:t>Vertrags- und Geschäftspartner</w:t>
      </w:r>
      <w:r w:rsidR="00026880">
        <w:rPr>
          <w:rFonts w:ascii="Tahoma" w:eastAsia="Arial" w:hAnsi="Tahoma" w:cs="Tahoma"/>
          <w:sz w:val="20"/>
          <w:szCs w:val="20"/>
        </w:rPr>
        <w:t>:innen</w:t>
      </w:r>
    </w:p>
    <w:p w14:paraId="3123BEA3" w14:textId="2DAAAC3C" w:rsidR="0090406C" w:rsidRPr="0069057E" w:rsidRDefault="00DC0213" w:rsidP="002D052B">
      <w:pPr>
        <w:spacing w:after="0" w:line="276" w:lineRule="auto"/>
        <w:rPr>
          <w:rFonts w:ascii="Tahoma" w:eastAsia="Arial" w:hAnsi="Tahoma" w:cs="Tahoma"/>
          <w:sz w:val="20"/>
          <w:szCs w:val="20"/>
        </w:rPr>
      </w:pPr>
      <w:r>
        <w:rPr>
          <w:rFonts w:ascii="Tahoma" w:eastAsia="Arial" w:hAnsi="Tahoma" w:cs="Tahoma"/>
          <w:sz w:val="20"/>
          <w:szCs w:val="20"/>
        </w:rPr>
        <w:t>0</w:t>
      </w:r>
      <w:r w:rsidR="00BA3424">
        <w:rPr>
          <w:rFonts w:ascii="Tahoma" w:eastAsia="Arial" w:hAnsi="Tahoma" w:cs="Tahoma"/>
          <w:sz w:val="20"/>
          <w:szCs w:val="20"/>
        </w:rPr>
        <w:t xml:space="preserve">9 </w:t>
      </w:r>
      <w:r w:rsidR="0090406C" w:rsidRPr="0069057E">
        <w:rPr>
          <w:rFonts w:ascii="Tahoma" w:eastAsia="Arial" w:hAnsi="Tahoma" w:cs="Tahoma"/>
          <w:sz w:val="20"/>
          <w:szCs w:val="20"/>
        </w:rPr>
        <w:t>Versicherungen</w:t>
      </w:r>
    </w:p>
    <w:p w14:paraId="435538D3" w14:textId="77777777" w:rsidR="0090406C" w:rsidRPr="0069057E" w:rsidRDefault="00BA3424" w:rsidP="002D052B">
      <w:pPr>
        <w:spacing w:after="0" w:line="276" w:lineRule="auto"/>
        <w:rPr>
          <w:rFonts w:ascii="Tahoma" w:eastAsia="Arial" w:hAnsi="Tahoma" w:cs="Tahoma"/>
          <w:sz w:val="20"/>
          <w:szCs w:val="20"/>
        </w:rPr>
      </w:pPr>
      <w:r>
        <w:rPr>
          <w:rFonts w:ascii="Tahoma" w:eastAsia="Arial" w:hAnsi="Tahoma" w:cs="Tahoma"/>
          <w:sz w:val="20"/>
          <w:szCs w:val="20"/>
        </w:rPr>
        <w:t xml:space="preserve">10 </w:t>
      </w:r>
      <w:r w:rsidR="0090406C" w:rsidRPr="0069057E">
        <w:rPr>
          <w:rFonts w:ascii="Tahoma" w:eastAsia="Arial" w:hAnsi="Tahoma" w:cs="Tahoma"/>
          <w:sz w:val="20"/>
          <w:szCs w:val="20"/>
        </w:rPr>
        <w:t>Inspektorate</w:t>
      </w:r>
    </w:p>
    <w:p w14:paraId="3771C6AD" w14:textId="5F1E0FD8" w:rsidR="0090406C" w:rsidRPr="0069057E" w:rsidRDefault="00BA3424" w:rsidP="002D052B">
      <w:pPr>
        <w:spacing w:after="0" w:line="276" w:lineRule="auto"/>
        <w:rPr>
          <w:rFonts w:ascii="Tahoma" w:eastAsia="Arial" w:hAnsi="Tahoma" w:cs="Tahoma"/>
          <w:sz w:val="20"/>
          <w:szCs w:val="20"/>
        </w:rPr>
      </w:pPr>
      <w:r>
        <w:rPr>
          <w:rFonts w:ascii="Tahoma" w:eastAsia="Arial" w:hAnsi="Tahoma" w:cs="Tahoma"/>
          <w:sz w:val="20"/>
          <w:szCs w:val="20"/>
        </w:rPr>
        <w:t xml:space="preserve">11 </w:t>
      </w:r>
      <w:r w:rsidR="00DC0213">
        <w:rPr>
          <w:rFonts w:ascii="Tahoma" w:eastAsia="Arial" w:hAnsi="Tahoma" w:cs="Tahoma"/>
          <w:sz w:val="20"/>
          <w:szCs w:val="20"/>
        </w:rPr>
        <w:t>B</w:t>
      </w:r>
      <w:r w:rsidR="0090406C" w:rsidRPr="0069057E">
        <w:rPr>
          <w:rFonts w:ascii="Tahoma" w:eastAsia="Arial" w:hAnsi="Tahoma" w:cs="Tahoma"/>
          <w:sz w:val="20"/>
          <w:szCs w:val="20"/>
        </w:rPr>
        <w:t>etriebliche und außerbetriebliche Interessenvertretungen</w:t>
      </w:r>
    </w:p>
    <w:p w14:paraId="22DFB464" w14:textId="77777777" w:rsidR="0090406C" w:rsidRPr="0069057E" w:rsidRDefault="00BA3424" w:rsidP="002D052B">
      <w:pPr>
        <w:spacing w:after="0" w:line="276" w:lineRule="auto"/>
        <w:rPr>
          <w:rFonts w:ascii="Tahoma" w:eastAsia="Arial" w:hAnsi="Tahoma" w:cs="Tahoma"/>
          <w:sz w:val="20"/>
          <w:szCs w:val="20"/>
        </w:rPr>
      </w:pPr>
      <w:r>
        <w:rPr>
          <w:rFonts w:ascii="Tahoma" w:eastAsia="Arial" w:hAnsi="Tahoma" w:cs="Tahoma"/>
          <w:sz w:val="20"/>
          <w:szCs w:val="20"/>
        </w:rPr>
        <w:t xml:space="preserve">12 </w:t>
      </w:r>
      <w:r w:rsidR="0090406C" w:rsidRPr="0069057E">
        <w:rPr>
          <w:rFonts w:ascii="Tahoma" w:eastAsia="Arial" w:hAnsi="Tahoma" w:cs="Tahoma"/>
          <w:sz w:val="20"/>
          <w:szCs w:val="20"/>
        </w:rPr>
        <w:t>Vorsorgekassen, Abfertigungskassen, Persionskassen</w:t>
      </w:r>
    </w:p>
    <w:p w14:paraId="7B181620" w14:textId="6C886E62" w:rsidR="0090406C" w:rsidRPr="0069057E" w:rsidRDefault="00BA3424" w:rsidP="002D052B">
      <w:pPr>
        <w:spacing w:after="0" w:line="276" w:lineRule="auto"/>
        <w:rPr>
          <w:rFonts w:ascii="Tahoma" w:eastAsia="Arial" w:hAnsi="Tahoma" w:cs="Tahoma"/>
          <w:sz w:val="20"/>
          <w:szCs w:val="20"/>
        </w:rPr>
      </w:pPr>
      <w:r>
        <w:rPr>
          <w:rFonts w:ascii="Tahoma" w:eastAsia="Arial" w:hAnsi="Tahoma" w:cs="Tahoma"/>
          <w:sz w:val="20"/>
          <w:szCs w:val="20"/>
        </w:rPr>
        <w:t xml:space="preserve">13 </w:t>
      </w:r>
      <w:r w:rsidR="0090406C" w:rsidRPr="0069057E">
        <w:rPr>
          <w:rFonts w:ascii="Tahoma" w:eastAsia="Arial" w:hAnsi="Tahoma" w:cs="Tahoma"/>
          <w:sz w:val="20"/>
          <w:szCs w:val="20"/>
        </w:rPr>
        <w:t>Lieferant</w:t>
      </w:r>
      <w:r w:rsidR="00026880">
        <w:rPr>
          <w:rFonts w:ascii="Tahoma" w:eastAsia="Arial" w:hAnsi="Tahoma" w:cs="Tahoma"/>
          <w:sz w:val="20"/>
          <w:szCs w:val="20"/>
        </w:rPr>
        <w:t>:innen</w:t>
      </w:r>
    </w:p>
    <w:p w14:paraId="6994024D" w14:textId="4F976C51" w:rsidR="0090406C" w:rsidRPr="0069057E" w:rsidRDefault="00BA3424" w:rsidP="002D052B">
      <w:pPr>
        <w:spacing w:after="0" w:line="276" w:lineRule="auto"/>
        <w:rPr>
          <w:rFonts w:ascii="Tahoma" w:eastAsia="Arial" w:hAnsi="Tahoma" w:cs="Tahoma"/>
          <w:sz w:val="20"/>
          <w:szCs w:val="20"/>
        </w:rPr>
      </w:pPr>
      <w:r>
        <w:rPr>
          <w:rFonts w:ascii="Tahoma" w:eastAsia="Arial" w:hAnsi="Tahoma" w:cs="Tahoma"/>
          <w:sz w:val="20"/>
          <w:szCs w:val="20"/>
        </w:rPr>
        <w:t>1</w:t>
      </w:r>
      <w:r w:rsidR="000F487E">
        <w:rPr>
          <w:rFonts w:ascii="Tahoma" w:eastAsia="Arial" w:hAnsi="Tahoma" w:cs="Tahoma"/>
          <w:sz w:val="20"/>
          <w:szCs w:val="20"/>
        </w:rPr>
        <w:t>4</w:t>
      </w:r>
      <w:r>
        <w:rPr>
          <w:rFonts w:ascii="Tahoma" w:eastAsia="Arial" w:hAnsi="Tahoma" w:cs="Tahoma"/>
          <w:sz w:val="20"/>
          <w:szCs w:val="20"/>
        </w:rPr>
        <w:t xml:space="preserve"> </w:t>
      </w:r>
      <w:r w:rsidR="0090406C" w:rsidRPr="0069057E">
        <w:rPr>
          <w:rFonts w:ascii="Tahoma" w:eastAsia="Arial" w:hAnsi="Tahoma" w:cs="Tahoma"/>
          <w:sz w:val="20"/>
          <w:szCs w:val="20"/>
        </w:rPr>
        <w:t>Sozialversicherung</w:t>
      </w:r>
      <w:r w:rsidR="000F487E">
        <w:rPr>
          <w:rFonts w:ascii="Tahoma" w:eastAsia="Arial" w:hAnsi="Tahoma" w:cs="Tahoma"/>
          <w:sz w:val="20"/>
          <w:szCs w:val="20"/>
        </w:rPr>
        <w:t>sträger</w:t>
      </w:r>
    </w:p>
    <w:p w14:paraId="0CE3FD19" w14:textId="68AD086E" w:rsidR="0090406C" w:rsidRPr="0069057E" w:rsidRDefault="00BA3424" w:rsidP="002D052B">
      <w:pPr>
        <w:spacing w:after="0" w:line="276" w:lineRule="auto"/>
        <w:rPr>
          <w:rFonts w:ascii="Tahoma" w:eastAsia="Arial" w:hAnsi="Tahoma" w:cs="Tahoma"/>
          <w:sz w:val="20"/>
          <w:szCs w:val="20"/>
        </w:rPr>
      </w:pPr>
      <w:r>
        <w:rPr>
          <w:rFonts w:ascii="Tahoma" w:eastAsia="Arial" w:hAnsi="Tahoma" w:cs="Tahoma"/>
          <w:sz w:val="20"/>
          <w:szCs w:val="20"/>
        </w:rPr>
        <w:t>1</w:t>
      </w:r>
      <w:r w:rsidR="009E10CD">
        <w:rPr>
          <w:rFonts w:ascii="Tahoma" w:eastAsia="Arial" w:hAnsi="Tahoma" w:cs="Tahoma"/>
          <w:sz w:val="20"/>
          <w:szCs w:val="20"/>
        </w:rPr>
        <w:t>5</w:t>
      </w:r>
      <w:r>
        <w:rPr>
          <w:rFonts w:ascii="Tahoma" w:eastAsia="Arial" w:hAnsi="Tahoma" w:cs="Tahoma"/>
          <w:sz w:val="20"/>
          <w:szCs w:val="20"/>
        </w:rPr>
        <w:t xml:space="preserve"> </w:t>
      </w:r>
      <w:r w:rsidR="0090406C" w:rsidRPr="0069057E">
        <w:rPr>
          <w:rFonts w:ascii="Tahoma" w:eastAsia="Arial" w:hAnsi="Tahoma" w:cs="Tahoma"/>
          <w:sz w:val="20"/>
          <w:szCs w:val="20"/>
        </w:rPr>
        <w:t>Krankenkassen</w:t>
      </w:r>
    </w:p>
    <w:p w14:paraId="11A26E30" w14:textId="37517BC6" w:rsidR="00C275F8" w:rsidRPr="0069057E" w:rsidRDefault="009E10CD" w:rsidP="002D052B">
      <w:pPr>
        <w:spacing w:after="0" w:line="276" w:lineRule="auto"/>
        <w:rPr>
          <w:rFonts w:ascii="Tahoma" w:eastAsia="Arial" w:hAnsi="Tahoma" w:cs="Tahoma"/>
          <w:sz w:val="20"/>
          <w:szCs w:val="20"/>
        </w:rPr>
      </w:pPr>
      <w:r>
        <w:rPr>
          <w:rFonts w:ascii="Tahoma" w:eastAsia="Arial" w:hAnsi="Tahoma" w:cs="Tahoma"/>
          <w:sz w:val="20"/>
          <w:szCs w:val="20"/>
        </w:rPr>
        <w:t>16</w:t>
      </w:r>
      <w:r w:rsidR="00C275F8">
        <w:rPr>
          <w:rFonts w:ascii="Tahoma" w:eastAsia="Arial" w:hAnsi="Tahoma" w:cs="Tahoma"/>
          <w:sz w:val="20"/>
          <w:szCs w:val="20"/>
        </w:rPr>
        <w:t xml:space="preserve"> </w:t>
      </w:r>
      <w:r w:rsidR="000F487E">
        <w:rPr>
          <w:rFonts w:ascii="Tahoma" w:eastAsia="Arial" w:hAnsi="Tahoma" w:cs="Tahoma"/>
          <w:sz w:val="20"/>
          <w:szCs w:val="20"/>
        </w:rPr>
        <w:t>Bewohner:innen</w:t>
      </w:r>
    </w:p>
    <w:p w14:paraId="1F69DF56" w14:textId="26C6385A" w:rsidR="00C275F8" w:rsidRPr="0069057E" w:rsidRDefault="009E10CD" w:rsidP="002D052B">
      <w:pPr>
        <w:spacing w:after="0" w:line="276" w:lineRule="auto"/>
        <w:rPr>
          <w:rFonts w:ascii="Tahoma" w:eastAsia="Arial" w:hAnsi="Tahoma" w:cs="Tahoma"/>
          <w:sz w:val="20"/>
          <w:szCs w:val="20"/>
        </w:rPr>
      </w:pPr>
      <w:r>
        <w:rPr>
          <w:rFonts w:ascii="Tahoma" w:eastAsia="Arial" w:hAnsi="Tahoma" w:cs="Tahoma"/>
          <w:sz w:val="20"/>
          <w:szCs w:val="20"/>
        </w:rPr>
        <w:t>17</w:t>
      </w:r>
      <w:r w:rsidR="00C275F8">
        <w:rPr>
          <w:rFonts w:ascii="Tahoma" w:eastAsia="Arial" w:hAnsi="Tahoma" w:cs="Tahoma"/>
          <w:sz w:val="20"/>
          <w:szCs w:val="20"/>
        </w:rPr>
        <w:t xml:space="preserve"> </w:t>
      </w:r>
      <w:r>
        <w:rPr>
          <w:rFonts w:ascii="Tahoma" w:eastAsia="Arial" w:hAnsi="Tahoma" w:cs="Tahoma"/>
          <w:sz w:val="20"/>
          <w:szCs w:val="20"/>
        </w:rPr>
        <w:t>Potenzielle</w:t>
      </w:r>
      <w:r w:rsidR="000F487E">
        <w:rPr>
          <w:rFonts w:ascii="Tahoma" w:eastAsia="Arial" w:hAnsi="Tahoma" w:cs="Tahoma"/>
          <w:sz w:val="20"/>
          <w:szCs w:val="20"/>
        </w:rPr>
        <w:t xml:space="preserve"> Bewohner:innen</w:t>
      </w:r>
    </w:p>
    <w:p w14:paraId="3BA9AD0D" w14:textId="0CCD1406" w:rsidR="00C275F8" w:rsidRPr="0069057E" w:rsidRDefault="009E10CD" w:rsidP="002D052B">
      <w:pPr>
        <w:spacing w:after="0" w:line="276" w:lineRule="auto"/>
        <w:rPr>
          <w:rFonts w:ascii="Tahoma" w:eastAsia="Arial" w:hAnsi="Tahoma" w:cs="Tahoma"/>
          <w:sz w:val="20"/>
          <w:szCs w:val="20"/>
        </w:rPr>
      </w:pPr>
      <w:r>
        <w:rPr>
          <w:rFonts w:ascii="Tahoma" w:eastAsia="Arial" w:hAnsi="Tahoma" w:cs="Tahoma"/>
          <w:sz w:val="20"/>
          <w:szCs w:val="20"/>
        </w:rPr>
        <w:t>18</w:t>
      </w:r>
      <w:r w:rsidR="00C275F8">
        <w:rPr>
          <w:rFonts w:ascii="Tahoma" w:eastAsia="Arial" w:hAnsi="Tahoma" w:cs="Tahoma"/>
          <w:sz w:val="20"/>
          <w:szCs w:val="20"/>
        </w:rPr>
        <w:t xml:space="preserve"> </w:t>
      </w:r>
      <w:r>
        <w:rPr>
          <w:rFonts w:ascii="Tahoma" w:eastAsia="Arial" w:hAnsi="Tahoma" w:cs="Tahoma"/>
          <w:sz w:val="20"/>
          <w:szCs w:val="20"/>
        </w:rPr>
        <w:t>Mitglieder des Vereinsvorstands</w:t>
      </w:r>
    </w:p>
    <w:p w14:paraId="77609825" w14:textId="5A7E8E3D" w:rsidR="00C275F8" w:rsidRDefault="009E10CD" w:rsidP="002D052B">
      <w:pPr>
        <w:spacing w:after="0" w:line="276" w:lineRule="auto"/>
        <w:rPr>
          <w:rFonts w:ascii="Tahoma" w:eastAsia="Arial" w:hAnsi="Tahoma" w:cs="Tahoma"/>
          <w:sz w:val="20"/>
          <w:szCs w:val="20"/>
        </w:rPr>
      </w:pPr>
      <w:r>
        <w:rPr>
          <w:rFonts w:ascii="Tahoma" w:eastAsia="Arial" w:hAnsi="Tahoma" w:cs="Tahoma"/>
          <w:sz w:val="20"/>
          <w:szCs w:val="20"/>
        </w:rPr>
        <w:t>19</w:t>
      </w:r>
      <w:r w:rsidR="00C275F8">
        <w:rPr>
          <w:rFonts w:ascii="Tahoma" w:eastAsia="Arial" w:hAnsi="Tahoma" w:cs="Tahoma"/>
          <w:sz w:val="20"/>
          <w:szCs w:val="20"/>
        </w:rPr>
        <w:t xml:space="preserve"> </w:t>
      </w:r>
      <w:r>
        <w:rPr>
          <w:rFonts w:ascii="Tahoma" w:eastAsia="Arial" w:hAnsi="Tahoma" w:cs="Tahoma"/>
          <w:sz w:val="20"/>
          <w:szCs w:val="20"/>
        </w:rPr>
        <w:t>Versorgungsunternehmen (Wasser, Strom, Internet)</w:t>
      </w:r>
    </w:p>
    <w:p w14:paraId="3654E992" w14:textId="07FE6FE1" w:rsidR="00DB0A4E" w:rsidRDefault="009E10CD" w:rsidP="002D052B">
      <w:pPr>
        <w:spacing w:after="0" w:line="276" w:lineRule="auto"/>
        <w:rPr>
          <w:rFonts w:ascii="Tahoma" w:eastAsia="Arial" w:hAnsi="Tahoma" w:cs="Tahoma"/>
          <w:sz w:val="20"/>
          <w:szCs w:val="20"/>
        </w:rPr>
      </w:pPr>
      <w:r>
        <w:rPr>
          <w:rFonts w:ascii="Tahoma" w:eastAsia="Arial" w:hAnsi="Tahoma" w:cs="Tahoma"/>
          <w:sz w:val="20"/>
          <w:szCs w:val="20"/>
        </w:rPr>
        <w:t>20</w:t>
      </w:r>
      <w:r w:rsidR="00DB0A4E">
        <w:rPr>
          <w:rFonts w:ascii="Tahoma" w:eastAsia="Arial" w:hAnsi="Tahoma" w:cs="Tahoma"/>
          <w:sz w:val="20"/>
          <w:szCs w:val="20"/>
        </w:rPr>
        <w:t xml:space="preserve"> </w:t>
      </w:r>
      <w:r>
        <w:rPr>
          <w:rFonts w:ascii="Tahoma" w:eastAsia="Arial" w:hAnsi="Tahoma" w:cs="Tahoma"/>
          <w:sz w:val="20"/>
          <w:szCs w:val="20"/>
        </w:rPr>
        <w:t>Bauämter und Planungsbehörden</w:t>
      </w:r>
    </w:p>
    <w:p w14:paraId="6A487641" w14:textId="519CD258" w:rsidR="00DB0A4E" w:rsidRDefault="00DB0A4E" w:rsidP="002D052B">
      <w:pPr>
        <w:spacing w:after="0" w:line="276" w:lineRule="auto"/>
        <w:rPr>
          <w:rFonts w:ascii="Tahoma" w:eastAsia="Arial" w:hAnsi="Tahoma" w:cs="Tahoma"/>
          <w:sz w:val="20"/>
          <w:szCs w:val="20"/>
        </w:rPr>
      </w:pPr>
      <w:r>
        <w:rPr>
          <w:rFonts w:ascii="Tahoma" w:eastAsia="Arial" w:hAnsi="Tahoma" w:cs="Tahoma"/>
          <w:sz w:val="20"/>
          <w:szCs w:val="20"/>
        </w:rPr>
        <w:t>2</w:t>
      </w:r>
      <w:r w:rsidR="009E10CD">
        <w:rPr>
          <w:rFonts w:ascii="Tahoma" w:eastAsia="Arial" w:hAnsi="Tahoma" w:cs="Tahoma"/>
          <w:sz w:val="20"/>
          <w:szCs w:val="20"/>
        </w:rPr>
        <w:t>1</w:t>
      </w:r>
      <w:r>
        <w:rPr>
          <w:rFonts w:ascii="Tahoma" w:eastAsia="Arial" w:hAnsi="Tahoma" w:cs="Tahoma"/>
          <w:sz w:val="20"/>
          <w:szCs w:val="20"/>
        </w:rPr>
        <w:t xml:space="preserve"> </w:t>
      </w:r>
      <w:r w:rsidR="009E10CD">
        <w:rPr>
          <w:rFonts w:ascii="Tahoma" w:eastAsia="Arial" w:hAnsi="Tahoma" w:cs="Tahoma"/>
          <w:sz w:val="20"/>
          <w:szCs w:val="20"/>
        </w:rPr>
        <w:t>Architekt:innen und Ingenier:innen</w:t>
      </w:r>
    </w:p>
    <w:p w14:paraId="61A96B4B" w14:textId="77777777" w:rsidR="00C275F8" w:rsidRDefault="00C275F8" w:rsidP="002D052B">
      <w:pPr>
        <w:spacing w:after="0" w:line="276" w:lineRule="auto"/>
        <w:rPr>
          <w:rFonts w:ascii="Tahoma" w:eastAsia="Arial" w:hAnsi="Tahoma" w:cs="Tahoma"/>
          <w:sz w:val="20"/>
          <w:szCs w:val="20"/>
        </w:rPr>
        <w:sectPr w:rsidR="00C275F8" w:rsidSect="00C275F8">
          <w:type w:val="continuous"/>
          <w:pgSz w:w="16838" w:h="11906" w:orient="landscape"/>
          <w:pgMar w:top="1417" w:right="1134" w:bottom="1417" w:left="1417" w:header="708" w:footer="708" w:gutter="0"/>
          <w:cols w:num="2" w:space="708"/>
          <w:titlePg/>
          <w:docGrid w:linePitch="360"/>
        </w:sectPr>
      </w:pPr>
    </w:p>
    <w:p w14:paraId="64518934" w14:textId="5AE8E697" w:rsidR="00C275F8" w:rsidRDefault="00C275F8" w:rsidP="002D052B">
      <w:pPr>
        <w:spacing w:line="276" w:lineRule="auto"/>
        <w:rPr>
          <w:rFonts w:ascii="Tahoma" w:eastAsia="Arial" w:hAnsi="Tahoma" w:cs="Tahoma"/>
          <w:sz w:val="20"/>
          <w:szCs w:val="20"/>
        </w:rPr>
      </w:pPr>
      <w:r>
        <w:rPr>
          <w:rFonts w:ascii="Tahoma" w:eastAsia="Arial" w:hAnsi="Tahoma" w:cs="Tahoma"/>
          <w:sz w:val="20"/>
          <w:szCs w:val="20"/>
        </w:rPr>
        <w:br w:type="page"/>
      </w:r>
    </w:p>
    <w:p w14:paraId="73DE3BA5" w14:textId="57D6F851" w:rsidR="00A65D4C" w:rsidRPr="00FA71D2" w:rsidRDefault="00C96C07" w:rsidP="002D052B">
      <w:pPr>
        <w:pStyle w:val="berschrift1"/>
        <w:tabs>
          <w:tab w:val="left" w:pos="1134"/>
        </w:tabs>
        <w:spacing w:before="0" w:line="276" w:lineRule="auto"/>
        <w:ind w:left="0" w:firstLine="0"/>
        <w:jc w:val="center"/>
        <w:rPr>
          <w:rFonts w:ascii="Trebuchet MS" w:hAnsi="Trebuchet MS" w:cs="Tahoma"/>
          <w:sz w:val="30"/>
          <w:szCs w:val="30"/>
          <w:lang w:val="de-AT"/>
        </w:rPr>
      </w:pPr>
      <w:bookmarkStart w:id="1" w:name="_Hlk522701494"/>
      <w:r w:rsidRPr="00FA71D2">
        <w:rPr>
          <w:rFonts w:ascii="Trebuchet MS" w:hAnsi="Trebuchet MS" w:cs="Tahoma"/>
          <w:sz w:val="30"/>
          <w:szCs w:val="30"/>
          <w:lang w:val="de-AT"/>
        </w:rPr>
        <w:lastRenderedPageBreak/>
        <w:t xml:space="preserve">A. </w:t>
      </w:r>
      <w:r w:rsidR="00A65D4C" w:rsidRPr="00FA71D2">
        <w:rPr>
          <w:rFonts w:ascii="Trebuchet MS" w:hAnsi="Trebuchet MS" w:cs="Tahoma"/>
          <w:sz w:val="30"/>
          <w:szCs w:val="30"/>
          <w:lang w:val="de-AT"/>
        </w:rPr>
        <w:t xml:space="preserve">Verwaltung </w:t>
      </w:r>
      <w:r w:rsidR="00DA2B57" w:rsidRPr="00DA2B57">
        <w:rPr>
          <w:rFonts w:ascii="Trebuchet MS" w:hAnsi="Trebuchet MS" w:cs="Tahoma"/>
          <w:sz w:val="30"/>
          <w:szCs w:val="30"/>
          <w:lang w:val="de-AT"/>
        </w:rPr>
        <w:t>des Wohnprojekts</w:t>
      </w:r>
    </w:p>
    <w:bookmarkEnd w:id="1"/>
    <w:p w14:paraId="2FA32433" w14:textId="7AADA40B" w:rsidR="00A65D4C" w:rsidRPr="00FA71D2" w:rsidRDefault="00C96C07" w:rsidP="002D052B">
      <w:pPr>
        <w:pStyle w:val="berschrift1"/>
        <w:tabs>
          <w:tab w:val="left" w:pos="1134"/>
        </w:tabs>
        <w:spacing w:before="0" w:line="276" w:lineRule="auto"/>
        <w:ind w:left="0" w:firstLine="0"/>
        <w:jc w:val="center"/>
        <w:rPr>
          <w:rFonts w:ascii="Trebuchet MS" w:hAnsi="Trebuchet MS" w:cs="Tahoma"/>
          <w:sz w:val="30"/>
          <w:szCs w:val="30"/>
          <w:lang w:val="de-AT"/>
        </w:rPr>
      </w:pPr>
      <w:r w:rsidRPr="00FA71D2">
        <w:rPr>
          <w:rFonts w:ascii="Trebuchet MS" w:hAnsi="Trebuchet MS" w:cs="Tahoma"/>
          <w:sz w:val="30"/>
          <w:szCs w:val="30"/>
          <w:lang w:val="de-AT"/>
        </w:rPr>
        <w:t>1</w:t>
      </w:r>
      <w:r w:rsidR="00F66E0C" w:rsidRPr="00FA71D2">
        <w:rPr>
          <w:rFonts w:ascii="Trebuchet MS" w:hAnsi="Trebuchet MS" w:cs="Tahoma"/>
          <w:sz w:val="30"/>
          <w:szCs w:val="30"/>
          <w:lang w:val="de-AT"/>
        </w:rPr>
        <w:t>.</w:t>
      </w:r>
      <w:r w:rsidRPr="00FA71D2">
        <w:rPr>
          <w:rFonts w:ascii="Trebuchet MS" w:hAnsi="Trebuchet MS" w:cs="Tahoma"/>
          <w:sz w:val="30"/>
          <w:szCs w:val="30"/>
          <w:lang w:val="de-AT"/>
        </w:rPr>
        <w:t xml:space="preserve"> </w:t>
      </w:r>
      <w:r w:rsidR="00A65D4C" w:rsidRPr="00FA71D2">
        <w:rPr>
          <w:rFonts w:ascii="Trebuchet MS" w:hAnsi="Trebuchet MS" w:cs="Tahoma"/>
          <w:sz w:val="30"/>
          <w:szCs w:val="30"/>
          <w:lang w:val="de-AT"/>
        </w:rPr>
        <w:t xml:space="preserve">Datenanwendung: </w:t>
      </w:r>
      <w:r w:rsidR="00DA2B57">
        <w:rPr>
          <w:rFonts w:ascii="Trebuchet MS" w:hAnsi="Trebuchet MS" w:cs="Tahoma"/>
          <w:sz w:val="30"/>
          <w:szCs w:val="30"/>
          <w:lang w:val="de-AT"/>
        </w:rPr>
        <w:t>Mitgliederverwaltung</w:t>
      </w:r>
    </w:p>
    <w:p w14:paraId="20B08ABA" w14:textId="77777777" w:rsidR="00A65D4C" w:rsidRPr="0069057E" w:rsidRDefault="00A65D4C" w:rsidP="002D052B">
      <w:pPr>
        <w:pStyle w:val="Textkrper"/>
        <w:spacing w:line="276" w:lineRule="auto"/>
        <w:rPr>
          <w:rFonts w:ascii="Tahoma" w:hAnsi="Tahoma" w:cs="Tahoma"/>
          <w:b/>
          <w:sz w:val="20"/>
          <w:szCs w:val="20"/>
          <w:lang w:val="de-AT"/>
        </w:rPr>
      </w:pPr>
    </w:p>
    <w:p w14:paraId="769AADD4" w14:textId="0CB68CA9" w:rsidR="00BA3424" w:rsidRDefault="007343EE" w:rsidP="008D14F8">
      <w:pPr>
        <w:tabs>
          <w:tab w:val="left" w:pos="426"/>
        </w:tabs>
        <w:spacing w:after="200" w:line="276" w:lineRule="auto"/>
        <w:jc w:val="both"/>
        <w:rPr>
          <w:rFonts w:ascii="Tahoma" w:hAnsi="Tahoma" w:cs="Tahoma"/>
          <w:sz w:val="20"/>
          <w:szCs w:val="20"/>
        </w:rPr>
      </w:pPr>
      <w:r>
        <w:rPr>
          <w:rFonts w:ascii="Tahoma" w:hAnsi="Tahoma" w:cs="Tahoma"/>
          <w:sz w:val="20"/>
          <w:szCs w:val="20"/>
        </w:rPr>
        <w:t>A</w:t>
      </w:r>
      <w:r w:rsidR="0096667F" w:rsidRPr="0096667F">
        <w:rPr>
          <w:rFonts w:ascii="Tahoma" w:hAnsi="Tahoma" w:cs="Tahoma"/>
          <w:sz w:val="20"/>
          <w:szCs w:val="20"/>
        </w:rPr>
        <w:t>1.1</w:t>
      </w:r>
      <w:r w:rsidR="001E4392">
        <w:rPr>
          <w:rFonts w:ascii="Tahoma" w:hAnsi="Tahoma" w:cs="Tahoma"/>
          <w:b/>
          <w:sz w:val="20"/>
          <w:szCs w:val="20"/>
        </w:rPr>
        <w:tab/>
      </w:r>
      <w:r w:rsidR="001E4392">
        <w:rPr>
          <w:rFonts w:ascii="Tahoma" w:hAnsi="Tahoma" w:cs="Tahoma"/>
          <w:b/>
          <w:sz w:val="20"/>
          <w:szCs w:val="20"/>
        </w:rPr>
        <w:tab/>
      </w:r>
      <w:r w:rsidR="00A65D4C" w:rsidRPr="0096667F">
        <w:rPr>
          <w:rFonts w:ascii="Tahoma" w:hAnsi="Tahoma" w:cs="Tahoma"/>
          <w:b/>
          <w:sz w:val="20"/>
          <w:szCs w:val="20"/>
        </w:rPr>
        <w:t xml:space="preserve">Zweck </w:t>
      </w:r>
      <w:r w:rsidR="00A65D4C" w:rsidRPr="0096667F">
        <w:rPr>
          <w:rFonts w:ascii="Tahoma" w:hAnsi="Tahoma" w:cs="Tahoma"/>
          <w:sz w:val="20"/>
          <w:szCs w:val="20"/>
        </w:rPr>
        <w:t>der</w:t>
      </w:r>
      <w:r w:rsidR="00A65D4C" w:rsidRPr="0096667F">
        <w:rPr>
          <w:rFonts w:ascii="Tahoma" w:hAnsi="Tahoma" w:cs="Tahoma"/>
          <w:spacing w:val="-5"/>
          <w:sz w:val="20"/>
          <w:szCs w:val="20"/>
        </w:rPr>
        <w:t xml:space="preserve"> </w:t>
      </w:r>
      <w:r w:rsidR="00A65D4C" w:rsidRPr="0096667F">
        <w:rPr>
          <w:rFonts w:ascii="Tahoma" w:hAnsi="Tahoma" w:cs="Tahoma"/>
          <w:sz w:val="20"/>
          <w:szCs w:val="20"/>
        </w:rPr>
        <w:t>Verarbeitung:</w:t>
      </w:r>
      <w:r w:rsidR="004666C8" w:rsidRPr="0096667F">
        <w:rPr>
          <w:rFonts w:ascii="Tahoma" w:hAnsi="Tahoma" w:cs="Tahoma"/>
          <w:sz w:val="20"/>
          <w:szCs w:val="20"/>
        </w:rPr>
        <w:t xml:space="preserve"> </w:t>
      </w:r>
      <w:r w:rsidR="00E6533B" w:rsidRPr="00E6533B">
        <w:rPr>
          <w:rFonts w:ascii="Tahoma" w:hAnsi="Tahoma" w:cs="Tahoma"/>
          <w:sz w:val="20"/>
          <w:szCs w:val="20"/>
        </w:rPr>
        <w:t>Verwaltung und Dokumentation der Mitgliedschaften im Verein. Dazu gehört die Erfassung, Pflege und Aktualisierung von Mitgliedsdaten (z. B. Namen, Adressen, Kontaktdaten), die Verwaltung von Mitgliedsbeiträgen sowie die Erstellung und Archivierung von Vereinsunterlagen (z. B. Mitgliederlisten, Einladungen zu Versammlungen, Beitragsabrechnungen) einschließlich automationsunterstützt erstellter und archivierter Textdokumente.</w:t>
      </w:r>
    </w:p>
    <w:p w14:paraId="5A2F1871" w14:textId="78FE4373" w:rsidR="00443866" w:rsidRDefault="007343EE" w:rsidP="008D14F8">
      <w:pPr>
        <w:pStyle w:val="Listenabsatz"/>
        <w:tabs>
          <w:tab w:val="left" w:pos="426"/>
        </w:tabs>
        <w:spacing w:after="200" w:line="276" w:lineRule="auto"/>
        <w:ind w:left="0" w:firstLine="0"/>
        <w:jc w:val="both"/>
        <w:rPr>
          <w:rFonts w:ascii="Tahoma" w:hAnsi="Tahoma" w:cs="Tahoma"/>
          <w:sz w:val="20"/>
          <w:szCs w:val="20"/>
        </w:rPr>
      </w:pPr>
      <w:r>
        <w:rPr>
          <w:rFonts w:ascii="Tahoma" w:hAnsi="Tahoma" w:cs="Tahoma"/>
          <w:sz w:val="20"/>
          <w:szCs w:val="20"/>
        </w:rPr>
        <w:t>A</w:t>
      </w:r>
      <w:r w:rsidR="0096667F" w:rsidRPr="0096667F">
        <w:rPr>
          <w:rFonts w:ascii="Tahoma" w:hAnsi="Tahoma" w:cs="Tahoma"/>
          <w:sz w:val="20"/>
          <w:szCs w:val="20"/>
        </w:rPr>
        <w:t>1.2</w:t>
      </w:r>
      <w:r w:rsidR="001E4392">
        <w:rPr>
          <w:rFonts w:ascii="Tahoma" w:hAnsi="Tahoma" w:cs="Tahoma"/>
          <w:b/>
          <w:sz w:val="20"/>
          <w:szCs w:val="20"/>
        </w:rPr>
        <w:tab/>
      </w:r>
      <w:r w:rsidR="001E4392">
        <w:rPr>
          <w:rFonts w:ascii="Tahoma" w:hAnsi="Tahoma" w:cs="Tahoma"/>
          <w:b/>
          <w:sz w:val="20"/>
          <w:szCs w:val="20"/>
        </w:rPr>
        <w:tab/>
      </w:r>
      <w:r w:rsidR="00A65D4C" w:rsidRPr="0069057E">
        <w:rPr>
          <w:rFonts w:ascii="Tahoma" w:hAnsi="Tahoma" w:cs="Tahoma"/>
          <w:b/>
          <w:sz w:val="20"/>
          <w:szCs w:val="20"/>
        </w:rPr>
        <w:t xml:space="preserve">Rechtsgrundlage </w:t>
      </w:r>
      <w:r w:rsidR="00A65D4C" w:rsidRPr="0069057E">
        <w:rPr>
          <w:rFonts w:ascii="Tahoma" w:hAnsi="Tahoma" w:cs="Tahoma"/>
          <w:sz w:val="20"/>
          <w:szCs w:val="20"/>
        </w:rPr>
        <w:t xml:space="preserve">der Verarbeitung: </w:t>
      </w:r>
      <w:r w:rsidR="00E6533B" w:rsidRPr="00E6533B">
        <w:rPr>
          <w:rFonts w:ascii="Tahoma" w:hAnsi="Tahoma" w:cs="Tahoma"/>
          <w:sz w:val="20"/>
          <w:szCs w:val="20"/>
          <w:lang w:val="de-AT"/>
        </w:rPr>
        <w:t>Vertragserfüllung bzw. vorvertragliche Maßnahme</w:t>
      </w:r>
      <w:r w:rsidR="00E6533B">
        <w:rPr>
          <w:rFonts w:ascii="Tahoma" w:hAnsi="Tahoma" w:cs="Tahoma"/>
          <w:sz w:val="20"/>
          <w:szCs w:val="20"/>
          <w:lang w:val="de-AT"/>
        </w:rPr>
        <w:t xml:space="preserve">, </w:t>
      </w:r>
      <w:r w:rsidR="00E6533B" w:rsidRPr="00E6533B">
        <w:rPr>
          <w:rFonts w:ascii="Tahoma" w:hAnsi="Tahoma" w:cs="Tahoma"/>
          <w:sz w:val="20"/>
          <w:szCs w:val="20"/>
          <w:lang w:val="de-AT"/>
        </w:rPr>
        <w:t>Erfüllung gesetzlicher Verpflichtungen</w:t>
      </w:r>
    </w:p>
    <w:p w14:paraId="191BF775" w14:textId="24CECA10" w:rsidR="004666C8" w:rsidRPr="0069057E" w:rsidRDefault="007343EE" w:rsidP="008D14F8">
      <w:pPr>
        <w:pStyle w:val="Listenabsatz"/>
        <w:tabs>
          <w:tab w:val="left" w:pos="426"/>
        </w:tabs>
        <w:spacing w:after="200" w:line="276" w:lineRule="auto"/>
        <w:ind w:left="0" w:firstLine="0"/>
        <w:jc w:val="both"/>
        <w:rPr>
          <w:rFonts w:ascii="Tahoma" w:hAnsi="Tahoma" w:cs="Tahoma"/>
          <w:sz w:val="20"/>
          <w:szCs w:val="20"/>
          <w:lang w:val="de-AT"/>
        </w:rPr>
      </w:pPr>
      <w:r>
        <w:rPr>
          <w:rFonts w:ascii="Tahoma" w:hAnsi="Tahoma" w:cs="Tahoma"/>
          <w:sz w:val="20"/>
          <w:szCs w:val="20"/>
          <w:lang w:val="de-AT"/>
        </w:rPr>
        <w:t>A</w:t>
      </w:r>
      <w:r w:rsidR="0096667F">
        <w:rPr>
          <w:rFonts w:ascii="Tahoma" w:hAnsi="Tahoma" w:cs="Tahoma"/>
          <w:sz w:val="20"/>
          <w:szCs w:val="20"/>
          <w:lang w:val="de-AT"/>
        </w:rPr>
        <w:t>1.3</w:t>
      </w:r>
      <w:r w:rsidR="001E4392">
        <w:rPr>
          <w:rFonts w:ascii="Tahoma" w:hAnsi="Tahoma" w:cs="Tahoma"/>
          <w:sz w:val="20"/>
          <w:szCs w:val="20"/>
          <w:lang w:val="de-AT"/>
        </w:rPr>
        <w:tab/>
      </w:r>
      <w:r w:rsidR="001E4392">
        <w:rPr>
          <w:rFonts w:ascii="Tahoma" w:hAnsi="Tahoma" w:cs="Tahoma"/>
          <w:sz w:val="20"/>
          <w:szCs w:val="20"/>
          <w:lang w:val="de-AT"/>
        </w:rPr>
        <w:tab/>
      </w:r>
      <w:r w:rsidR="00A65D4C" w:rsidRPr="0069057E">
        <w:rPr>
          <w:rFonts w:ascii="Tahoma" w:hAnsi="Tahoma" w:cs="Tahoma"/>
          <w:sz w:val="20"/>
          <w:szCs w:val="20"/>
          <w:lang w:val="de-AT"/>
        </w:rPr>
        <w:t xml:space="preserve">Beschreibung der </w:t>
      </w:r>
      <w:r w:rsidR="00A65D4C" w:rsidRPr="0069057E">
        <w:rPr>
          <w:rFonts w:ascii="Tahoma" w:hAnsi="Tahoma" w:cs="Tahoma"/>
          <w:b/>
          <w:sz w:val="20"/>
          <w:szCs w:val="20"/>
          <w:lang w:val="de-AT"/>
        </w:rPr>
        <w:t>Kategorien betroffener Personen</w:t>
      </w:r>
      <w:r w:rsidR="00A65D4C" w:rsidRPr="0069057E">
        <w:rPr>
          <w:rFonts w:ascii="Tahoma" w:hAnsi="Tahoma" w:cs="Tahoma"/>
          <w:sz w:val="20"/>
          <w:szCs w:val="20"/>
          <w:lang w:val="de-AT"/>
        </w:rPr>
        <w:t xml:space="preserve">: </w:t>
      </w:r>
      <w:r w:rsidR="00E6533B">
        <w:rPr>
          <w:rFonts w:ascii="Tahoma" w:hAnsi="Tahoma" w:cs="Tahoma"/>
          <w:sz w:val="20"/>
          <w:szCs w:val="20"/>
          <w:lang w:val="de-AT"/>
        </w:rPr>
        <w:t xml:space="preserve">Mitglieder, </w:t>
      </w:r>
      <w:r w:rsidR="00372022">
        <w:rPr>
          <w:rFonts w:ascii="Tahoma" w:hAnsi="Tahoma" w:cs="Tahoma"/>
          <w:sz w:val="20"/>
          <w:szCs w:val="20"/>
          <w:lang w:val="de-AT"/>
        </w:rPr>
        <w:t>potenzielle</w:t>
      </w:r>
      <w:r w:rsidR="00E6533B">
        <w:rPr>
          <w:rFonts w:ascii="Tahoma" w:hAnsi="Tahoma" w:cs="Tahoma"/>
          <w:sz w:val="20"/>
          <w:szCs w:val="20"/>
          <w:lang w:val="de-AT"/>
        </w:rPr>
        <w:t xml:space="preserve"> Mitglieder</w:t>
      </w:r>
    </w:p>
    <w:p w14:paraId="14C2F3B9" w14:textId="78875150" w:rsidR="001761C7" w:rsidRDefault="007343EE" w:rsidP="008D14F8">
      <w:pPr>
        <w:tabs>
          <w:tab w:val="left" w:pos="426"/>
        </w:tabs>
        <w:spacing w:after="200" w:line="276" w:lineRule="auto"/>
        <w:jc w:val="both"/>
        <w:rPr>
          <w:rFonts w:ascii="Tahoma" w:hAnsi="Tahoma" w:cs="Tahoma"/>
          <w:bCs/>
          <w:sz w:val="20"/>
          <w:szCs w:val="20"/>
        </w:rPr>
      </w:pPr>
      <w:r>
        <w:rPr>
          <w:rFonts w:ascii="Tahoma" w:hAnsi="Tahoma" w:cs="Tahoma"/>
          <w:sz w:val="20"/>
          <w:szCs w:val="20"/>
        </w:rPr>
        <w:t>A</w:t>
      </w:r>
      <w:r w:rsidR="0096667F">
        <w:rPr>
          <w:rFonts w:ascii="Tahoma" w:hAnsi="Tahoma" w:cs="Tahoma"/>
          <w:sz w:val="20"/>
          <w:szCs w:val="20"/>
        </w:rPr>
        <w:t>1.4</w:t>
      </w:r>
      <w:r w:rsidR="001E4392">
        <w:rPr>
          <w:rFonts w:ascii="Tahoma" w:hAnsi="Tahoma" w:cs="Tahoma"/>
          <w:sz w:val="20"/>
          <w:szCs w:val="20"/>
        </w:rPr>
        <w:tab/>
      </w:r>
      <w:r w:rsidR="001E4392">
        <w:rPr>
          <w:rFonts w:ascii="Tahoma" w:hAnsi="Tahoma" w:cs="Tahoma"/>
          <w:sz w:val="20"/>
          <w:szCs w:val="20"/>
        </w:rPr>
        <w:tab/>
      </w:r>
      <w:r w:rsidR="00A65D4C" w:rsidRPr="0096667F">
        <w:rPr>
          <w:rFonts w:ascii="Tahoma" w:hAnsi="Tahoma" w:cs="Tahoma"/>
          <w:sz w:val="20"/>
          <w:szCs w:val="20"/>
        </w:rPr>
        <w:t xml:space="preserve">Verarbeitung durch </w:t>
      </w:r>
      <w:r w:rsidR="004666C8" w:rsidRPr="0096667F">
        <w:rPr>
          <w:rFonts w:ascii="Tahoma" w:hAnsi="Tahoma" w:cs="Tahoma"/>
          <w:b/>
          <w:sz w:val="20"/>
          <w:szCs w:val="20"/>
        </w:rPr>
        <w:t>Auftragsverarbeiter:</w:t>
      </w:r>
      <w:r w:rsidR="004666C8" w:rsidRPr="00E43424">
        <w:rPr>
          <w:rFonts w:ascii="Tahoma" w:hAnsi="Tahoma" w:cs="Tahoma"/>
          <w:bCs/>
          <w:sz w:val="20"/>
          <w:szCs w:val="20"/>
        </w:rPr>
        <w:t xml:space="preserve"> </w:t>
      </w:r>
      <w:r w:rsidR="00E6533B">
        <w:rPr>
          <w:rFonts w:ascii="Tahoma" w:hAnsi="Tahoma" w:cs="Tahoma"/>
          <w:bCs/>
          <w:sz w:val="20"/>
          <w:szCs w:val="20"/>
        </w:rPr>
        <w:t>ja (z. B. IT-Dienstleister</w:t>
      </w:r>
      <w:r w:rsidR="001A635E">
        <w:rPr>
          <w:rFonts w:ascii="Tahoma" w:hAnsi="Tahoma" w:cs="Tahoma"/>
          <w:bCs/>
          <w:sz w:val="20"/>
          <w:szCs w:val="20"/>
        </w:rPr>
        <w:t>:in</w:t>
      </w:r>
      <w:r w:rsidR="00E6533B">
        <w:rPr>
          <w:rFonts w:ascii="Tahoma" w:hAnsi="Tahoma" w:cs="Tahoma"/>
          <w:bCs/>
          <w:sz w:val="20"/>
          <w:szCs w:val="20"/>
        </w:rPr>
        <w:t xml:space="preserve">, </w:t>
      </w:r>
      <w:r w:rsidR="001A635E">
        <w:rPr>
          <w:rFonts w:ascii="Tahoma" w:hAnsi="Tahoma" w:cs="Tahoma"/>
          <w:bCs/>
          <w:sz w:val="20"/>
          <w:szCs w:val="20"/>
        </w:rPr>
        <w:t>Name und Kontaktdaten anführen</w:t>
      </w:r>
      <w:r w:rsidR="00E6533B">
        <w:rPr>
          <w:rFonts w:ascii="Tahoma" w:hAnsi="Tahoma" w:cs="Tahoma"/>
          <w:bCs/>
          <w:sz w:val="20"/>
          <w:szCs w:val="20"/>
        </w:rPr>
        <w:t>)</w:t>
      </w:r>
    </w:p>
    <w:p w14:paraId="0160C62F" w14:textId="77EB5F09" w:rsidR="00416E02" w:rsidRPr="00443866" w:rsidRDefault="007343EE" w:rsidP="008D14F8">
      <w:pPr>
        <w:tabs>
          <w:tab w:val="left" w:pos="426"/>
        </w:tabs>
        <w:spacing w:after="200" w:line="276" w:lineRule="auto"/>
        <w:jc w:val="both"/>
        <w:rPr>
          <w:rFonts w:ascii="Tahoma" w:hAnsi="Tahoma" w:cs="Tahoma"/>
          <w:bCs/>
          <w:sz w:val="20"/>
          <w:szCs w:val="20"/>
        </w:rPr>
      </w:pPr>
      <w:r>
        <w:rPr>
          <w:rFonts w:ascii="Tahoma" w:hAnsi="Tahoma" w:cs="Tahoma"/>
          <w:bCs/>
          <w:sz w:val="20"/>
          <w:szCs w:val="20"/>
        </w:rPr>
        <w:t>A</w:t>
      </w:r>
      <w:r w:rsidR="00416E02">
        <w:rPr>
          <w:rFonts w:ascii="Tahoma" w:hAnsi="Tahoma" w:cs="Tahoma"/>
          <w:bCs/>
          <w:sz w:val="20"/>
          <w:szCs w:val="20"/>
        </w:rPr>
        <w:t>1.5</w:t>
      </w:r>
      <w:r w:rsidR="001E4392">
        <w:rPr>
          <w:rFonts w:ascii="Tahoma" w:hAnsi="Tahoma" w:cs="Tahoma"/>
          <w:bCs/>
          <w:sz w:val="20"/>
          <w:szCs w:val="20"/>
        </w:rPr>
        <w:tab/>
      </w:r>
      <w:r w:rsidR="001E4392">
        <w:rPr>
          <w:rFonts w:ascii="Tahoma" w:hAnsi="Tahoma" w:cs="Tahoma"/>
          <w:bCs/>
          <w:sz w:val="20"/>
          <w:szCs w:val="20"/>
        </w:rPr>
        <w:tab/>
      </w:r>
      <w:r w:rsidR="00416E02">
        <w:rPr>
          <w:rFonts w:ascii="Tahoma" w:hAnsi="Tahoma" w:cs="Tahoma"/>
          <w:bCs/>
          <w:sz w:val="20"/>
          <w:szCs w:val="20"/>
        </w:rPr>
        <w:t xml:space="preserve">Übermittlung an ein </w:t>
      </w:r>
      <w:r w:rsidR="00416E02" w:rsidRPr="00416E02">
        <w:rPr>
          <w:rFonts w:ascii="Tahoma" w:hAnsi="Tahoma" w:cs="Tahoma"/>
          <w:b/>
          <w:sz w:val="20"/>
          <w:szCs w:val="20"/>
        </w:rPr>
        <w:t>Drittland</w:t>
      </w:r>
      <w:r w:rsidR="00416E02">
        <w:rPr>
          <w:rFonts w:ascii="Tahoma" w:hAnsi="Tahoma" w:cs="Tahoma"/>
          <w:bCs/>
          <w:sz w:val="20"/>
          <w:szCs w:val="20"/>
        </w:rPr>
        <w:t>: nein</w:t>
      </w:r>
    </w:p>
    <w:p w14:paraId="5A10F070" w14:textId="5FEEAEF2" w:rsidR="00416E02" w:rsidRPr="001614DE" w:rsidRDefault="007343EE" w:rsidP="008D14F8">
      <w:pPr>
        <w:tabs>
          <w:tab w:val="left" w:pos="426"/>
        </w:tabs>
        <w:spacing w:after="200" w:line="276" w:lineRule="auto"/>
        <w:jc w:val="both"/>
        <w:rPr>
          <w:rFonts w:ascii="Tahoma" w:hAnsi="Tahoma" w:cs="Tahoma"/>
          <w:sz w:val="20"/>
          <w:szCs w:val="20"/>
        </w:rPr>
      </w:pPr>
      <w:r>
        <w:rPr>
          <w:rFonts w:ascii="Tahoma" w:hAnsi="Tahoma" w:cs="Tahoma"/>
          <w:bCs/>
          <w:sz w:val="20"/>
          <w:szCs w:val="20"/>
        </w:rPr>
        <w:t>A</w:t>
      </w:r>
      <w:r w:rsidR="001761C7" w:rsidRPr="00C64BE4">
        <w:rPr>
          <w:rFonts w:ascii="Tahoma" w:hAnsi="Tahoma" w:cs="Tahoma"/>
          <w:bCs/>
          <w:sz w:val="20"/>
          <w:szCs w:val="20"/>
        </w:rPr>
        <w:t>1.</w:t>
      </w:r>
      <w:r w:rsidR="00416E02">
        <w:rPr>
          <w:rFonts w:ascii="Tahoma" w:hAnsi="Tahoma" w:cs="Tahoma"/>
          <w:bCs/>
          <w:sz w:val="20"/>
          <w:szCs w:val="20"/>
        </w:rPr>
        <w:t>6</w:t>
      </w:r>
      <w:r w:rsidR="001E4392">
        <w:rPr>
          <w:rFonts w:ascii="Tahoma" w:hAnsi="Tahoma" w:cs="Tahoma"/>
          <w:bCs/>
          <w:sz w:val="20"/>
          <w:szCs w:val="20"/>
        </w:rPr>
        <w:tab/>
      </w:r>
      <w:r w:rsidR="001E4392">
        <w:rPr>
          <w:rFonts w:ascii="Tahoma" w:hAnsi="Tahoma" w:cs="Tahoma"/>
          <w:bCs/>
          <w:sz w:val="20"/>
          <w:szCs w:val="20"/>
        </w:rPr>
        <w:tab/>
      </w:r>
      <w:r w:rsidR="001761C7">
        <w:rPr>
          <w:rFonts w:ascii="Tahoma" w:hAnsi="Tahoma" w:cs="Tahoma"/>
          <w:b/>
          <w:sz w:val="20"/>
          <w:szCs w:val="20"/>
        </w:rPr>
        <w:t xml:space="preserve">Datenschutzfolgeabschätzung: </w:t>
      </w:r>
      <w:r w:rsidR="001761C7" w:rsidRPr="001761C7">
        <w:rPr>
          <w:rFonts w:ascii="Tahoma" w:hAnsi="Tahoma" w:cs="Tahoma"/>
          <w:bCs/>
          <w:sz w:val="20"/>
          <w:szCs w:val="20"/>
        </w:rPr>
        <w:t>Nein, weil aufgrund der Art, des Umfangs, der Umstände und der Zwecke der Verarbeitung voraussichtlich nicht mit einem hohen Risiko für die Rechte und Freiheiten natürlicher Personen zu rechnen ist.</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3"/>
        <w:gridCol w:w="5147"/>
        <w:gridCol w:w="2859"/>
        <w:gridCol w:w="2859"/>
        <w:gridCol w:w="2859"/>
      </w:tblGrid>
      <w:tr w:rsidR="00416E02" w:rsidRPr="003B52F2" w14:paraId="4AC5D5A3" w14:textId="77777777" w:rsidTr="00C34DD5">
        <w:trPr>
          <w:trHeight w:hRule="exact" w:val="516"/>
        </w:trPr>
        <w:tc>
          <w:tcPr>
            <w:tcW w:w="200" w:type="pct"/>
          </w:tcPr>
          <w:p w14:paraId="327091AB" w14:textId="2A7BDA77" w:rsidR="00416E02" w:rsidRPr="003B52F2" w:rsidRDefault="00416E02" w:rsidP="00416E02">
            <w:pPr>
              <w:spacing w:line="276" w:lineRule="auto"/>
              <w:jc w:val="center"/>
              <w:rPr>
                <w:rFonts w:ascii="Tahoma" w:hAnsi="Tahoma" w:cs="Tahoma"/>
                <w:b/>
                <w:bCs/>
                <w:sz w:val="20"/>
                <w:szCs w:val="20"/>
                <w:lang w:val="de-AT"/>
              </w:rPr>
            </w:pPr>
            <w:r w:rsidRPr="003B52F2">
              <w:rPr>
                <w:rFonts w:ascii="Tahoma" w:hAnsi="Tahoma" w:cs="Tahoma"/>
                <w:b/>
                <w:bCs/>
                <w:sz w:val="20"/>
                <w:szCs w:val="20"/>
                <w:lang w:val="de-AT"/>
              </w:rPr>
              <w:t>Nr.</w:t>
            </w:r>
          </w:p>
        </w:tc>
        <w:tc>
          <w:tcPr>
            <w:tcW w:w="1800" w:type="pct"/>
          </w:tcPr>
          <w:p w14:paraId="2391089E" w14:textId="0D188A54" w:rsidR="00416E02" w:rsidRPr="003B52F2" w:rsidRDefault="00416E02" w:rsidP="002D052B">
            <w:pPr>
              <w:pStyle w:val="TableParagraph"/>
              <w:spacing w:line="276" w:lineRule="auto"/>
              <w:rPr>
                <w:rFonts w:ascii="Tahoma" w:hAnsi="Tahoma" w:cs="Tahoma"/>
                <w:b/>
                <w:bCs/>
                <w:sz w:val="20"/>
                <w:szCs w:val="20"/>
                <w:lang w:val="de-AT"/>
              </w:rPr>
            </w:pPr>
            <w:r w:rsidRPr="003B52F2">
              <w:rPr>
                <w:rFonts w:ascii="Tahoma" w:hAnsi="Tahoma" w:cs="Tahoma"/>
                <w:b/>
                <w:bCs/>
                <w:sz w:val="20"/>
                <w:szCs w:val="20"/>
                <w:lang w:val="de-AT"/>
              </w:rPr>
              <w:t>Kategorien von personenbezogenen Daten</w:t>
            </w:r>
          </w:p>
        </w:tc>
        <w:tc>
          <w:tcPr>
            <w:tcW w:w="1000" w:type="pct"/>
          </w:tcPr>
          <w:p w14:paraId="0E04516B" w14:textId="5AE7E3BC" w:rsidR="00416E02" w:rsidRPr="003B52F2" w:rsidRDefault="00416E02" w:rsidP="002D052B">
            <w:pPr>
              <w:pStyle w:val="TableParagraph"/>
              <w:spacing w:line="276" w:lineRule="auto"/>
              <w:ind w:right="190"/>
              <w:rPr>
                <w:rFonts w:ascii="Tahoma" w:hAnsi="Tahoma" w:cs="Tahoma"/>
                <w:b/>
                <w:bCs/>
                <w:sz w:val="20"/>
                <w:szCs w:val="20"/>
                <w:lang w:val="de-AT"/>
              </w:rPr>
            </w:pPr>
            <w:r w:rsidRPr="003B52F2">
              <w:rPr>
                <w:rFonts w:ascii="Tahoma" w:hAnsi="Tahoma" w:cs="Tahoma"/>
                <w:b/>
                <w:bCs/>
                <w:sz w:val="20"/>
                <w:szCs w:val="20"/>
                <w:lang w:val="de-AT"/>
              </w:rPr>
              <w:t>Empfänger</w:t>
            </w:r>
            <w:r>
              <w:rPr>
                <w:rFonts w:ascii="Tahoma" w:hAnsi="Tahoma" w:cs="Tahoma"/>
                <w:b/>
                <w:bCs/>
                <w:sz w:val="20"/>
                <w:szCs w:val="20"/>
                <w:lang w:val="de-AT"/>
              </w:rPr>
              <w:t>:innen</w:t>
            </w:r>
          </w:p>
        </w:tc>
        <w:tc>
          <w:tcPr>
            <w:tcW w:w="1000" w:type="pct"/>
          </w:tcPr>
          <w:p w14:paraId="5B7A4C48" w14:textId="77777777" w:rsidR="00416E02" w:rsidRPr="003B52F2" w:rsidRDefault="00416E02" w:rsidP="002D052B">
            <w:pPr>
              <w:pStyle w:val="TableParagraph"/>
              <w:spacing w:line="276" w:lineRule="auto"/>
              <w:rPr>
                <w:rFonts w:ascii="Tahoma" w:hAnsi="Tahoma" w:cs="Tahoma"/>
                <w:b/>
                <w:bCs/>
                <w:sz w:val="20"/>
                <w:szCs w:val="20"/>
                <w:lang w:val="de-AT"/>
              </w:rPr>
            </w:pPr>
            <w:r w:rsidRPr="003B52F2">
              <w:rPr>
                <w:rFonts w:ascii="Tahoma" w:hAnsi="Tahoma" w:cs="Tahoma"/>
                <w:b/>
                <w:bCs/>
                <w:sz w:val="20"/>
                <w:szCs w:val="20"/>
                <w:lang w:val="de-AT"/>
              </w:rPr>
              <w:t>Speicherdauer</w:t>
            </w:r>
          </w:p>
        </w:tc>
        <w:tc>
          <w:tcPr>
            <w:tcW w:w="1000" w:type="pct"/>
          </w:tcPr>
          <w:p w14:paraId="7DCD5F16" w14:textId="5E660F6E" w:rsidR="00416E02" w:rsidRPr="003B52F2" w:rsidRDefault="00AF657C" w:rsidP="002D052B">
            <w:pPr>
              <w:pStyle w:val="TableParagraph"/>
              <w:spacing w:line="276" w:lineRule="auto"/>
              <w:rPr>
                <w:rFonts w:ascii="Tahoma" w:hAnsi="Tahoma" w:cs="Tahoma"/>
                <w:b/>
                <w:bCs/>
                <w:sz w:val="20"/>
                <w:szCs w:val="20"/>
                <w:lang w:val="de-AT"/>
              </w:rPr>
            </w:pPr>
            <w:r>
              <w:rPr>
                <w:rFonts w:ascii="Tahoma" w:hAnsi="Tahoma" w:cs="Tahoma"/>
                <w:b/>
                <w:bCs/>
                <w:sz w:val="20"/>
                <w:szCs w:val="20"/>
                <w:lang w:val="de-AT"/>
              </w:rPr>
              <w:t>Löschung</w:t>
            </w:r>
          </w:p>
        </w:tc>
      </w:tr>
      <w:tr w:rsidR="00AF657C" w:rsidRPr="0069057E" w14:paraId="6C11E60C" w14:textId="77777777" w:rsidTr="00C34DD5">
        <w:trPr>
          <w:trHeight w:hRule="exact" w:val="842"/>
        </w:trPr>
        <w:tc>
          <w:tcPr>
            <w:tcW w:w="200" w:type="pct"/>
          </w:tcPr>
          <w:p w14:paraId="22A1B7CA" w14:textId="77777777" w:rsidR="00AF657C" w:rsidRPr="0069057E" w:rsidRDefault="00AF657C" w:rsidP="00416E02">
            <w:pPr>
              <w:pStyle w:val="TableParagraph"/>
              <w:spacing w:line="276" w:lineRule="auto"/>
              <w:jc w:val="center"/>
              <w:rPr>
                <w:rFonts w:ascii="Tahoma" w:hAnsi="Tahoma" w:cs="Tahoma"/>
                <w:b/>
                <w:sz w:val="20"/>
                <w:szCs w:val="20"/>
                <w:lang w:val="de-AT"/>
              </w:rPr>
            </w:pPr>
            <w:r w:rsidRPr="0069057E">
              <w:rPr>
                <w:rFonts w:ascii="Tahoma" w:hAnsi="Tahoma" w:cs="Tahoma"/>
                <w:b/>
                <w:sz w:val="20"/>
                <w:szCs w:val="20"/>
                <w:lang w:val="de-AT"/>
              </w:rPr>
              <w:t>1</w:t>
            </w:r>
          </w:p>
        </w:tc>
        <w:tc>
          <w:tcPr>
            <w:tcW w:w="1800" w:type="pct"/>
          </w:tcPr>
          <w:p w14:paraId="3114979A" w14:textId="10EAE7DE" w:rsidR="00AF657C" w:rsidRPr="0069057E" w:rsidRDefault="002C4E26" w:rsidP="002D052B">
            <w:pPr>
              <w:pStyle w:val="TableParagraph"/>
              <w:spacing w:line="276" w:lineRule="auto"/>
              <w:ind w:right="333"/>
              <w:rPr>
                <w:rFonts w:ascii="Tahoma" w:hAnsi="Tahoma" w:cs="Tahoma"/>
                <w:sz w:val="20"/>
                <w:szCs w:val="20"/>
                <w:lang w:val="de-AT"/>
              </w:rPr>
            </w:pPr>
            <w:r w:rsidRPr="0069057E">
              <w:rPr>
                <w:rFonts w:ascii="Tahoma" w:hAnsi="Tahoma" w:cs="Tahoma"/>
                <w:sz w:val="20"/>
                <w:szCs w:val="20"/>
                <w:lang w:val="de-AT"/>
              </w:rPr>
              <w:t>Stammdaten (</w:t>
            </w:r>
            <w:r>
              <w:rPr>
                <w:rFonts w:ascii="Tahoma" w:hAnsi="Tahoma" w:cs="Tahoma"/>
                <w:sz w:val="20"/>
                <w:szCs w:val="20"/>
                <w:lang w:val="de-AT"/>
              </w:rPr>
              <w:t xml:space="preserve">z. B. </w:t>
            </w:r>
            <w:r w:rsidRPr="0069057E">
              <w:rPr>
                <w:rFonts w:ascii="Tahoma" w:hAnsi="Tahoma" w:cs="Tahoma"/>
                <w:sz w:val="20"/>
                <w:szCs w:val="20"/>
                <w:lang w:val="de-AT"/>
              </w:rPr>
              <w:t>Vorname, Nachname, Geschlecht, Anrede, Titel) inkl. Kontaktinformationen (etwa Adresse, Tel</w:t>
            </w:r>
            <w:r>
              <w:rPr>
                <w:rFonts w:ascii="Tahoma" w:hAnsi="Tahoma" w:cs="Tahoma"/>
                <w:sz w:val="20"/>
                <w:szCs w:val="20"/>
                <w:lang w:val="de-AT"/>
              </w:rPr>
              <w:t>efon</w:t>
            </w:r>
            <w:r w:rsidRPr="0069057E">
              <w:rPr>
                <w:rFonts w:ascii="Tahoma" w:hAnsi="Tahoma" w:cs="Tahoma"/>
                <w:sz w:val="20"/>
                <w:szCs w:val="20"/>
                <w:lang w:val="de-AT"/>
              </w:rPr>
              <w:t xml:space="preserve">, </w:t>
            </w:r>
            <w:r>
              <w:rPr>
                <w:rFonts w:ascii="Tahoma" w:hAnsi="Tahoma" w:cs="Tahoma"/>
                <w:sz w:val="20"/>
                <w:szCs w:val="20"/>
                <w:lang w:val="de-AT"/>
              </w:rPr>
              <w:t>E-</w:t>
            </w:r>
            <w:r w:rsidRPr="0069057E">
              <w:rPr>
                <w:rFonts w:ascii="Tahoma" w:hAnsi="Tahoma" w:cs="Tahoma"/>
                <w:sz w:val="20"/>
                <w:szCs w:val="20"/>
                <w:lang w:val="de-AT"/>
              </w:rPr>
              <w:t>Mail)</w:t>
            </w:r>
          </w:p>
        </w:tc>
        <w:tc>
          <w:tcPr>
            <w:tcW w:w="1000" w:type="pct"/>
            <w:vMerge w:val="restart"/>
          </w:tcPr>
          <w:p w14:paraId="7E08B2E7" w14:textId="7729990E" w:rsidR="00AF657C" w:rsidRPr="0069057E" w:rsidRDefault="00AF657C" w:rsidP="002D052B">
            <w:pPr>
              <w:pStyle w:val="TableParagraph"/>
              <w:spacing w:line="276" w:lineRule="auto"/>
              <w:ind w:right="188"/>
              <w:rPr>
                <w:rFonts w:ascii="Tahoma" w:hAnsi="Tahoma" w:cs="Tahoma"/>
                <w:sz w:val="20"/>
                <w:szCs w:val="20"/>
                <w:lang w:val="de-AT"/>
              </w:rPr>
            </w:pPr>
            <w:r>
              <w:rPr>
                <w:rFonts w:ascii="Tahoma" w:hAnsi="Tahoma" w:cs="Tahoma"/>
                <w:sz w:val="20"/>
                <w:szCs w:val="20"/>
                <w:lang w:val="de-AT"/>
              </w:rPr>
              <w:t>0</w:t>
            </w:r>
            <w:r w:rsidR="00372022">
              <w:rPr>
                <w:rFonts w:ascii="Tahoma" w:hAnsi="Tahoma" w:cs="Tahoma"/>
                <w:sz w:val="20"/>
                <w:szCs w:val="20"/>
                <w:lang w:val="de-AT"/>
              </w:rPr>
              <w:t>1</w:t>
            </w:r>
          </w:p>
          <w:p w14:paraId="2EC43E75" w14:textId="17449CF3" w:rsidR="00AF657C" w:rsidRPr="0069057E" w:rsidRDefault="00AF657C" w:rsidP="002D052B">
            <w:pPr>
              <w:pStyle w:val="TableParagraph"/>
              <w:spacing w:line="276" w:lineRule="auto"/>
              <w:ind w:right="188"/>
              <w:rPr>
                <w:rFonts w:ascii="Tahoma" w:hAnsi="Tahoma" w:cs="Tahoma"/>
                <w:sz w:val="20"/>
                <w:szCs w:val="20"/>
                <w:lang w:val="de-AT"/>
              </w:rPr>
            </w:pPr>
            <w:r>
              <w:rPr>
                <w:rFonts w:ascii="Tahoma" w:hAnsi="Tahoma" w:cs="Tahoma"/>
                <w:sz w:val="20"/>
                <w:szCs w:val="20"/>
                <w:lang w:val="de-AT"/>
              </w:rPr>
              <w:t>0</w:t>
            </w:r>
            <w:r w:rsidR="00372022">
              <w:rPr>
                <w:rFonts w:ascii="Tahoma" w:hAnsi="Tahoma" w:cs="Tahoma"/>
                <w:sz w:val="20"/>
                <w:szCs w:val="20"/>
                <w:lang w:val="de-AT"/>
              </w:rPr>
              <w:t>3</w:t>
            </w:r>
          </w:p>
          <w:p w14:paraId="399CCFC4" w14:textId="17AFD366" w:rsidR="00AF657C" w:rsidRDefault="00AF657C" w:rsidP="002D052B">
            <w:pPr>
              <w:pStyle w:val="TableParagraph"/>
              <w:spacing w:line="276" w:lineRule="auto"/>
              <w:ind w:right="188"/>
              <w:rPr>
                <w:rFonts w:ascii="Tahoma" w:hAnsi="Tahoma" w:cs="Tahoma"/>
                <w:sz w:val="20"/>
                <w:szCs w:val="20"/>
                <w:lang w:val="de-AT"/>
              </w:rPr>
            </w:pPr>
            <w:r>
              <w:rPr>
                <w:rFonts w:ascii="Tahoma" w:hAnsi="Tahoma" w:cs="Tahoma"/>
                <w:sz w:val="20"/>
                <w:szCs w:val="20"/>
                <w:lang w:val="de-AT"/>
              </w:rPr>
              <w:t>0</w:t>
            </w:r>
            <w:r w:rsidR="00372022">
              <w:rPr>
                <w:rFonts w:ascii="Tahoma" w:hAnsi="Tahoma" w:cs="Tahoma"/>
                <w:sz w:val="20"/>
                <w:szCs w:val="20"/>
                <w:lang w:val="de-AT"/>
              </w:rPr>
              <w:t>5</w:t>
            </w:r>
          </w:p>
          <w:p w14:paraId="71B53C7F" w14:textId="0DD892B3" w:rsidR="00372022" w:rsidRPr="0069057E" w:rsidRDefault="00372022" w:rsidP="002D052B">
            <w:pPr>
              <w:pStyle w:val="TableParagraph"/>
              <w:spacing w:line="276" w:lineRule="auto"/>
              <w:ind w:right="188"/>
              <w:rPr>
                <w:rFonts w:ascii="Tahoma" w:hAnsi="Tahoma" w:cs="Tahoma"/>
                <w:sz w:val="20"/>
                <w:szCs w:val="20"/>
                <w:lang w:val="de-AT"/>
              </w:rPr>
            </w:pPr>
            <w:r>
              <w:rPr>
                <w:rFonts w:ascii="Tahoma" w:hAnsi="Tahoma" w:cs="Tahoma"/>
                <w:sz w:val="20"/>
                <w:szCs w:val="20"/>
                <w:lang w:val="de-AT"/>
              </w:rPr>
              <w:t>18</w:t>
            </w:r>
          </w:p>
          <w:p w14:paraId="4FDB740F" w14:textId="77777777" w:rsidR="00AF657C" w:rsidRPr="0069057E" w:rsidRDefault="00AF657C" w:rsidP="002D052B">
            <w:pPr>
              <w:pStyle w:val="TableParagraph"/>
              <w:spacing w:line="276" w:lineRule="auto"/>
              <w:ind w:right="188"/>
              <w:jc w:val="center"/>
              <w:rPr>
                <w:rFonts w:ascii="Tahoma" w:hAnsi="Tahoma" w:cs="Tahoma"/>
                <w:sz w:val="20"/>
                <w:szCs w:val="20"/>
                <w:lang w:val="de-AT"/>
              </w:rPr>
            </w:pPr>
          </w:p>
        </w:tc>
        <w:tc>
          <w:tcPr>
            <w:tcW w:w="1000" w:type="pct"/>
            <w:vMerge w:val="restart"/>
          </w:tcPr>
          <w:p w14:paraId="43D57583" w14:textId="3C8048F7" w:rsidR="00AF657C" w:rsidRPr="0069057E" w:rsidRDefault="002B0A65" w:rsidP="003B52F2">
            <w:pPr>
              <w:pStyle w:val="TableParagraph"/>
              <w:spacing w:line="276" w:lineRule="auto"/>
              <w:ind w:right="72"/>
              <w:rPr>
                <w:rFonts w:ascii="Tahoma" w:hAnsi="Tahoma" w:cs="Tahoma"/>
                <w:sz w:val="20"/>
                <w:szCs w:val="20"/>
                <w:lang w:val="de-AT"/>
              </w:rPr>
            </w:pPr>
            <w:r>
              <w:rPr>
                <w:rFonts w:ascii="Tahoma" w:hAnsi="Tahoma" w:cs="Tahoma"/>
                <w:sz w:val="20"/>
                <w:szCs w:val="20"/>
                <w:lang w:val="de-AT"/>
              </w:rPr>
              <w:t xml:space="preserve">Mitgliedschaft + </w:t>
            </w:r>
            <w:r w:rsidRPr="0069057E">
              <w:rPr>
                <w:rFonts w:ascii="Tahoma" w:hAnsi="Tahoma" w:cs="Tahoma"/>
                <w:sz w:val="20"/>
                <w:szCs w:val="20"/>
                <w:lang w:val="de-AT"/>
              </w:rPr>
              <w:t>7 Jahre (gesetzlich vorgeschrieben gemäß §</w:t>
            </w:r>
            <w:r>
              <w:rPr>
                <w:rFonts w:ascii="Tahoma" w:hAnsi="Tahoma" w:cs="Tahoma"/>
                <w:sz w:val="20"/>
                <w:szCs w:val="20"/>
                <w:lang w:val="de-AT"/>
              </w:rPr>
              <w:t xml:space="preserve"> 132 BAI bzw. </w:t>
            </w:r>
            <w:r w:rsidRPr="0069057E">
              <w:rPr>
                <w:rFonts w:ascii="Tahoma" w:hAnsi="Tahoma" w:cs="Tahoma"/>
                <w:sz w:val="20"/>
                <w:szCs w:val="20"/>
                <w:lang w:val="de-AT"/>
              </w:rPr>
              <w:t>§</w:t>
            </w:r>
            <w:r>
              <w:rPr>
                <w:rFonts w:ascii="Tahoma" w:hAnsi="Tahoma" w:cs="Tahoma"/>
                <w:sz w:val="20"/>
                <w:szCs w:val="20"/>
                <w:lang w:val="de-AT"/>
              </w:rPr>
              <w:t> </w:t>
            </w:r>
            <w:r w:rsidRPr="0069057E">
              <w:rPr>
                <w:rFonts w:ascii="Tahoma" w:hAnsi="Tahoma" w:cs="Tahoma"/>
                <w:sz w:val="20"/>
                <w:szCs w:val="20"/>
                <w:lang w:val="de-AT"/>
              </w:rPr>
              <w:t>212 UGB)</w:t>
            </w:r>
            <w:r w:rsidR="00993A68">
              <w:rPr>
                <w:rFonts w:ascii="Tahoma" w:hAnsi="Tahoma" w:cs="Tahoma"/>
                <w:sz w:val="20"/>
                <w:szCs w:val="20"/>
                <w:lang w:val="de-AT"/>
              </w:rPr>
              <w:t xml:space="preserve">; </w:t>
            </w:r>
            <w:r>
              <w:rPr>
                <w:rFonts w:ascii="Tahoma" w:hAnsi="Tahoma" w:cs="Tahoma"/>
                <w:sz w:val="20"/>
                <w:szCs w:val="20"/>
                <w:lang w:val="de-AT"/>
              </w:rPr>
              <w:t>Kommunikationsdaten</w:t>
            </w:r>
            <w:r w:rsidR="00993A68">
              <w:rPr>
                <w:rFonts w:ascii="Tahoma" w:hAnsi="Tahoma" w:cs="Tahoma"/>
                <w:sz w:val="20"/>
                <w:szCs w:val="20"/>
                <w:lang w:val="de-AT"/>
              </w:rPr>
              <w:t>:</w:t>
            </w:r>
            <w:r>
              <w:rPr>
                <w:rFonts w:ascii="Tahoma" w:hAnsi="Tahoma" w:cs="Tahoma"/>
                <w:sz w:val="20"/>
                <w:szCs w:val="20"/>
                <w:lang w:val="de-AT"/>
              </w:rPr>
              <w:t xml:space="preserve"> </w:t>
            </w:r>
            <w:r w:rsidR="00993A68">
              <w:rPr>
                <w:rFonts w:ascii="Tahoma" w:hAnsi="Tahoma" w:cs="Tahoma"/>
                <w:sz w:val="20"/>
                <w:szCs w:val="20"/>
                <w:lang w:val="de-AT"/>
              </w:rPr>
              <w:t xml:space="preserve">+ </w:t>
            </w:r>
            <w:r>
              <w:rPr>
                <w:rFonts w:ascii="Tahoma" w:hAnsi="Tahoma" w:cs="Tahoma"/>
                <w:sz w:val="20"/>
                <w:szCs w:val="20"/>
                <w:lang w:val="de-AT"/>
              </w:rPr>
              <w:t>2 Jahre nach Beendigung der Mitgliedschaft</w:t>
            </w:r>
          </w:p>
        </w:tc>
        <w:tc>
          <w:tcPr>
            <w:tcW w:w="1000" w:type="pct"/>
            <w:vMerge w:val="restart"/>
          </w:tcPr>
          <w:p w14:paraId="6F09F53C" w14:textId="774BBA48" w:rsidR="00AF657C" w:rsidRPr="0069057E" w:rsidRDefault="00AF657C" w:rsidP="002D052B">
            <w:pPr>
              <w:spacing w:line="276" w:lineRule="auto"/>
              <w:rPr>
                <w:rFonts w:ascii="Tahoma" w:hAnsi="Tahoma" w:cs="Tahoma"/>
                <w:sz w:val="20"/>
                <w:szCs w:val="20"/>
                <w:lang w:val="de-AT"/>
              </w:rPr>
            </w:pPr>
            <w:r w:rsidRPr="00AF657C">
              <w:rPr>
                <w:rFonts w:ascii="Tahoma" w:hAnsi="Tahoma" w:cs="Tahoma"/>
                <w:sz w:val="20"/>
                <w:szCs w:val="20"/>
                <w:lang w:val="de-AT"/>
              </w:rPr>
              <w:t>unwiderrufliche Datenlöschung bzw. Datenvernichtung (z</w:t>
            </w:r>
            <w:r>
              <w:rPr>
                <w:rFonts w:ascii="Tahoma" w:hAnsi="Tahoma" w:cs="Tahoma"/>
                <w:sz w:val="20"/>
                <w:szCs w:val="20"/>
                <w:lang w:val="de-AT"/>
              </w:rPr>
              <w:t xml:space="preserve">. </w:t>
            </w:r>
            <w:r w:rsidRPr="00AF657C">
              <w:rPr>
                <w:rFonts w:ascii="Tahoma" w:hAnsi="Tahoma" w:cs="Tahoma"/>
                <w:sz w:val="20"/>
                <w:szCs w:val="20"/>
                <w:lang w:val="de-AT"/>
              </w:rPr>
              <w:t>B. Schreddern, Löschung und Formatierung des Datenträgers)</w:t>
            </w:r>
          </w:p>
        </w:tc>
      </w:tr>
      <w:tr w:rsidR="00AF657C" w:rsidRPr="0069057E" w14:paraId="6046EC3A" w14:textId="77777777" w:rsidTr="00C34DD5">
        <w:trPr>
          <w:trHeight w:hRule="exact" w:val="312"/>
        </w:trPr>
        <w:tc>
          <w:tcPr>
            <w:tcW w:w="200" w:type="pct"/>
          </w:tcPr>
          <w:p w14:paraId="05B33FE4" w14:textId="77777777" w:rsidR="00AF657C" w:rsidRPr="0069057E" w:rsidRDefault="00AF657C" w:rsidP="00416E02">
            <w:pPr>
              <w:pStyle w:val="TableParagraph"/>
              <w:spacing w:line="276" w:lineRule="auto"/>
              <w:jc w:val="center"/>
              <w:rPr>
                <w:rFonts w:ascii="Tahoma" w:hAnsi="Tahoma" w:cs="Tahoma"/>
                <w:b/>
                <w:sz w:val="20"/>
                <w:szCs w:val="20"/>
                <w:lang w:val="de-AT"/>
              </w:rPr>
            </w:pPr>
            <w:r w:rsidRPr="0069057E">
              <w:rPr>
                <w:rFonts w:ascii="Tahoma" w:hAnsi="Tahoma" w:cs="Tahoma"/>
                <w:b/>
                <w:sz w:val="20"/>
                <w:szCs w:val="20"/>
                <w:lang w:val="de-AT"/>
              </w:rPr>
              <w:t>2</w:t>
            </w:r>
          </w:p>
        </w:tc>
        <w:tc>
          <w:tcPr>
            <w:tcW w:w="1800" w:type="pct"/>
          </w:tcPr>
          <w:p w14:paraId="48A6C619" w14:textId="3EE37D4A" w:rsidR="00AF657C" w:rsidRPr="0069057E" w:rsidRDefault="00372022" w:rsidP="002D052B">
            <w:pPr>
              <w:pStyle w:val="TableParagraph"/>
              <w:spacing w:line="276" w:lineRule="auto"/>
              <w:rPr>
                <w:rFonts w:ascii="Tahoma" w:hAnsi="Tahoma" w:cs="Tahoma"/>
                <w:sz w:val="20"/>
                <w:szCs w:val="20"/>
                <w:lang w:val="de-AT"/>
              </w:rPr>
            </w:pPr>
            <w:r>
              <w:rPr>
                <w:rFonts w:ascii="Tahoma" w:hAnsi="Tahoma" w:cs="Tahoma"/>
                <w:sz w:val="20"/>
                <w:szCs w:val="20"/>
                <w:lang w:val="de-AT"/>
              </w:rPr>
              <w:t>Mitgliedschaftsdaten</w:t>
            </w:r>
          </w:p>
        </w:tc>
        <w:tc>
          <w:tcPr>
            <w:tcW w:w="1000" w:type="pct"/>
            <w:vMerge/>
          </w:tcPr>
          <w:p w14:paraId="410A96BB" w14:textId="77777777" w:rsidR="00AF657C" w:rsidRPr="0069057E" w:rsidRDefault="00AF657C" w:rsidP="002D052B">
            <w:pPr>
              <w:pStyle w:val="TableParagraph"/>
              <w:spacing w:line="276" w:lineRule="auto"/>
              <w:ind w:right="188"/>
              <w:jc w:val="center"/>
              <w:rPr>
                <w:rFonts w:ascii="Tahoma" w:hAnsi="Tahoma" w:cs="Tahoma"/>
                <w:sz w:val="20"/>
                <w:szCs w:val="20"/>
                <w:lang w:val="de-AT"/>
              </w:rPr>
            </w:pPr>
          </w:p>
        </w:tc>
        <w:tc>
          <w:tcPr>
            <w:tcW w:w="1000" w:type="pct"/>
            <w:vMerge/>
          </w:tcPr>
          <w:p w14:paraId="56D1FF19" w14:textId="77777777" w:rsidR="00AF657C" w:rsidRPr="0069057E" w:rsidRDefault="00AF657C" w:rsidP="002D052B">
            <w:pPr>
              <w:spacing w:line="276" w:lineRule="auto"/>
              <w:rPr>
                <w:rFonts w:ascii="Tahoma" w:hAnsi="Tahoma" w:cs="Tahoma"/>
                <w:sz w:val="20"/>
                <w:szCs w:val="20"/>
                <w:lang w:val="de-AT"/>
              </w:rPr>
            </w:pPr>
          </w:p>
        </w:tc>
        <w:tc>
          <w:tcPr>
            <w:tcW w:w="1000" w:type="pct"/>
            <w:vMerge/>
          </w:tcPr>
          <w:p w14:paraId="513458FE" w14:textId="77777777" w:rsidR="00AF657C" w:rsidRPr="0069057E" w:rsidRDefault="00AF657C" w:rsidP="002D052B">
            <w:pPr>
              <w:spacing w:line="276" w:lineRule="auto"/>
              <w:rPr>
                <w:rFonts w:ascii="Tahoma" w:hAnsi="Tahoma" w:cs="Tahoma"/>
                <w:sz w:val="20"/>
                <w:szCs w:val="20"/>
                <w:lang w:val="de-AT"/>
              </w:rPr>
            </w:pPr>
          </w:p>
        </w:tc>
      </w:tr>
      <w:tr w:rsidR="00372022" w:rsidRPr="0069057E" w14:paraId="684BDD67" w14:textId="77777777" w:rsidTr="00C34DD5">
        <w:trPr>
          <w:trHeight w:hRule="exact" w:val="310"/>
        </w:trPr>
        <w:tc>
          <w:tcPr>
            <w:tcW w:w="200" w:type="pct"/>
          </w:tcPr>
          <w:p w14:paraId="1BE152C0" w14:textId="77777777" w:rsidR="00372022" w:rsidRPr="0069057E" w:rsidRDefault="00372022" w:rsidP="00372022">
            <w:pPr>
              <w:pStyle w:val="TableParagraph"/>
              <w:spacing w:line="276" w:lineRule="auto"/>
              <w:jc w:val="center"/>
              <w:rPr>
                <w:rFonts w:ascii="Tahoma" w:hAnsi="Tahoma" w:cs="Tahoma"/>
                <w:b/>
                <w:sz w:val="20"/>
                <w:szCs w:val="20"/>
                <w:lang w:val="de-AT"/>
              </w:rPr>
            </w:pPr>
            <w:r w:rsidRPr="0069057E">
              <w:rPr>
                <w:rFonts w:ascii="Tahoma" w:hAnsi="Tahoma" w:cs="Tahoma"/>
                <w:b/>
                <w:sz w:val="20"/>
                <w:szCs w:val="20"/>
                <w:lang w:val="de-AT"/>
              </w:rPr>
              <w:t>3</w:t>
            </w:r>
          </w:p>
        </w:tc>
        <w:tc>
          <w:tcPr>
            <w:tcW w:w="1800" w:type="pct"/>
          </w:tcPr>
          <w:p w14:paraId="2E3055E2" w14:textId="04226482" w:rsidR="00372022" w:rsidRPr="0069057E" w:rsidRDefault="00372022" w:rsidP="00372022">
            <w:pPr>
              <w:pStyle w:val="TableParagraph"/>
              <w:spacing w:line="276" w:lineRule="auto"/>
              <w:rPr>
                <w:rFonts w:ascii="Tahoma" w:hAnsi="Tahoma" w:cs="Tahoma"/>
                <w:sz w:val="20"/>
                <w:szCs w:val="20"/>
                <w:lang w:val="de-AT"/>
              </w:rPr>
            </w:pPr>
            <w:r w:rsidRPr="0069057E">
              <w:rPr>
                <w:rFonts w:ascii="Tahoma" w:hAnsi="Tahoma" w:cs="Tahoma"/>
                <w:sz w:val="20"/>
                <w:szCs w:val="20"/>
                <w:lang w:val="de-AT"/>
              </w:rPr>
              <w:t>Bankverbindungsdaten</w:t>
            </w:r>
          </w:p>
        </w:tc>
        <w:tc>
          <w:tcPr>
            <w:tcW w:w="1000" w:type="pct"/>
            <w:vMerge/>
          </w:tcPr>
          <w:p w14:paraId="0F5B998B" w14:textId="77777777" w:rsidR="00372022" w:rsidRPr="0069057E" w:rsidRDefault="00372022" w:rsidP="00372022">
            <w:pPr>
              <w:pStyle w:val="TableParagraph"/>
              <w:spacing w:line="276" w:lineRule="auto"/>
              <w:jc w:val="center"/>
              <w:rPr>
                <w:rFonts w:ascii="Tahoma" w:hAnsi="Tahoma" w:cs="Tahoma"/>
                <w:sz w:val="20"/>
                <w:szCs w:val="20"/>
                <w:lang w:val="de-AT"/>
              </w:rPr>
            </w:pPr>
          </w:p>
        </w:tc>
        <w:tc>
          <w:tcPr>
            <w:tcW w:w="1000" w:type="pct"/>
            <w:vMerge/>
          </w:tcPr>
          <w:p w14:paraId="47ABDE39" w14:textId="77777777" w:rsidR="00372022" w:rsidRPr="0069057E" w:rsidRDefault="00372022" w:rsidP="00372022">
            <w:pPr>
              <w:spacing w:line="276" w:lineRule="auto"/>
              <w:rPr>
                <w:rFonts w:ascii="Tahoma" w:hAnsi="Tahoma" w:cs="Tahoma"/>
                <w:sz w:val="20"/>
                <w:szCs w:val="20"/>
                <w:lang w:val="de-AT"/>
              </w:rPr>
            </w:pPr>
          </w:p>
        </w:tc>
        <w:tc>
          <w:tcPr>
            <w:tcW w:w="1000" w:type="pct"/>
            <w:vMerge/>
          </w:tcPr>
          <w:p w14:paraId="277901EE" w14:textId="77777777" w:rsidR="00372022" w:rsidRPr="0069057E" w:rsidRDefault="00372022" w:rsidP="00372022">
            <w:pPr>
              <w:spacing w:line="276" w:lineRule="auto"/>
              <w:rPr>
                <w:rFonts w:ascii="Tahoma" w:hAnsi="Tahoma" w:cs="Tahoma"/>
                <w:sz w:val="20"/>
                <w:szCs w:val="20"/>
                <w:lang w:val="de-AT"/>
              </w:rPr>
            </w:pPr>
          </w:p>
        </w:tc>
      </w:tr>
      <w:tr w:rsidR="00AF657C" w:rsidRPr="0069057E" w14:paraId="0F070B77" w14:textId="77777777" w:rsidTr="00C34DD5">
        <w:trPr>
          <w:trHeight w:hRule="exact" w:val="310"/>
        </w:trPr>
        <w:tc>
          <w:tcPr>
            <w:tcW w:w="200" w:type="pct"/>
          </w:tcPr>
          <w:p w14:paraId="41799F5F" w14:textId="77777777" w:rsidR="00AF657C" w:rsidRPr="0069057E" w:rsidRDefault="00AF657C" w:rsidP="00416E02">
            <w:pPr>
              <w:pStyle w:val="TableParagraph"/>
              <w:spacing w:line="276" w:lineRule="auto"/>
              <w:jc w:val="center"/>
              <w:rPr>
                <w:rFonts w:ascii="Tahoma" w:hAnsi="Tahoma" w:cs="Tahoma"/>
                <w:b/>
                <w:sz w:val="20"/>
                <w:szCs w:val="20"/>
                <w:lang w:val="de-AT"/>
              </w:rPr>
            </w:pPr>
            <w:r w:rsidRPr="0069057E">
              <w:rPr>
                <w:rFonts w:ascii="Tahoma" w:hAnsi="Tahoma" w:cs="Tahoma"/>
                <w:b/>
                <w:sz w:val="20"/>
                <w:szCs w:val="20"/>
                <w:lang w:val="de-AT"/>
              </w:rPr>
              <w:t>4</w:t>
            </w:r>
          </w:p>
        </w:tc>
        <w:tc>
          <w:tcPr>
            <w:tcW w:w="1800" w:type="pct"/>
          </w:tcPr>
          <w:p w14:paraId="71E3C903" w14:textId="6ABF066B" w:rsidR="00AF657C" w:rsidRPr="0069057E" w:rsidRDefault="00372022" w:rsidP="002D052B">
            <w:pPr>
              <w:pStyle w:val="TableParagraph"/>
              <w:spacing w:line="276" w:lineRule="auto"/>
              <w:rPr>
                <w:rFonts w:ascii="Tahoma" w:hAnsi="Tahoma" w:cs="Tahoma"/>
                <w:sz w:val="20"/>
                <w:szCs w:val="20"/>
                <w:lang w:val="de-AT"/>
              </w:rPr>
            </w:pPr>
            <w:r>
              <w:rPr>
                <w:rFonts w:ascii="Tahoma" w:hAnsi="Tahoma" w:cs="Tahoma"/>
                <w:sz w:val="20"/>
                <w:szCs w:val="20"/>
                <w:lang w:val="de-AT"/>
              </w:rPr>
              <w:t>Zahlungsdaten</w:t>
            </w:r>
          </w:p>
        </w:tc>
        <w:tc>
          <w:tcPr>
            <w:tcW w:w="1000" w:type="pct"/>
            <w:vMerge/>
          </w:tcPr>
          <w:p w14:paraId="4AA37F8F" w14:textId="77777777" w:rsidR="00AF657C" w:rsidRPr="0069057E" w:rsidRDefault="00AF657C" w:rsidP="002D052B">
            <w:pPr>
              <w:pStyle w:val="TableParagraph"/>
              <w:spacing w:line="276" w:lineRule="auto"/>
              <w:ind w:right="188"/>
              <w:jc w:val="center"/>
              <w:rPr>
                <w:rFonts w:ascii="Tahoma" w:hAnsi="Tahoma" w:cs="Tahoma"/>
                <w:sz w:val="20"/>
                <w:szCs w:val="20"/>
                <w:lang w:val="de-AT"/>
              </w:rPr>
            </w:pPr>
          </w:p>
        </w:tc>
        <w:tc>
          <w:tcPr>
            <w:tcW w:w="1000" w:type="pct"/>
            <w:vMerge/>
          </w:tcPr>
          <w:p w14:paraId="1FA07E28" w14:textId="77777777" w:rsidR="00AF657C" w:rsidRPr="0069057E" w:rsidRDefault="00AF657C" w:rsidP="002D052B">
            <w:pPr>
              <w:spacing w:line="276" w:lineRule="auto"/>
              <w:rPr>
                <w:rFonts w:ascii="Tahoma" w:hAnsi="Tahoma" w:cs="Tahoma"/>
                <w:sz w:val="20"/>
                <w:szCs w:val="20"/>
                <w:lang w:val="de-AT"/>
              </w:rPr>
            </w:pPr>
          </w:p>
        </w:tc>
        <w:tc>
          <w:tcPr>
            <w:tcW w:w="1000" w:type="pct"/>
            <w:vMerge/>
          </w:tcPr>
          <w:p w14:paraId="6B1490E2" w14:textId="77777777" w:rsidR="00AF657C" w:rsidRPr="0069057E" w:rsidRDefault="00AF657C" w:rsidP="002D052B">
            <w:pPr>
              <w:spacing w:line="276" w:lineRule="auto"/>
              <w:rPr>
                <w:rFonts w:ascii="Tahoma" w:hAnsi="Tahoma" w:cs="Tahoma"/>
                <w:sz w:val="20"/>
                <w:szCs w:val="20"/>
                <w:lang w:val="de-AT"/>
              </w:rPr>
            </w:pPr>
          </w:p>
        </w:tc>
      </w:tr>
    </w:tbl>
    <w:p w14:paraId="5E2676DD" w14:textId="05352185" w:rsidR="001846CD" w:rsidRPr="0072481A" w:rsidRDefault="001846CD" w:rsidP="0072481A">
      <w:pPr>
        <w:spacing w:after="0" w:line="276" w:lineRule="auto"/>
        <w:rPr>
          <w:rFonts w:ascii="Tahoma" w:eastAsia="Arial" w:hAnsi="Tahoma" w:cs="Tahoma"/>
          <w:b/>
          <w:bCs/>
          <w:sz w:val="20"/>
          <w:szCs w:val="20"/>
        </w:rPr>
      </w:pPr>
    </w:p>
    <w:sectPr w:rsidR="001846CD" w:rsidRPr="0072481A" w:rsidSect="001846CD">
      <w:type w:val="continuous"/>
      <w:pgSz w:w="16838" w:h="11906" w:orient="landscape"/>
      <w:pgMar w:top="1417" w:right="1134"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010284" w14:textId="77777777" w:rsidR="00656B12" w:rsidRDefault="00656B12" w:rsidP="001846CD">
      <w:pPr>
        <w:spacing w:after="0" w:line="240" w:lineRule="auto"/>
      </w:pPr>
      <w:r>
        <w:separator/>
      </w:r>
    </w:p>
  </w:endnote>
  <w:endnote w:type="continuationSeparator" w:id="0">
    <w:p w14:paraId="4A77FDAD" w14:textId="77777777" w:rsidR="00656B12" w:rsidRDefault="00656B12" w:rsidP="0018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75BDC" w14:textId="77777777" w:rsidR="000060A8" w:rsidRDefault="000060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7CC57" w14:textId="48E6C719" w:rsidR="00C06300" w:rsidRPr="00E40BE3" w:rsidRDefault="00BA3424" w:rsidP="00C06300">
    <w:pPr>
      <w:pStyle w:val="Fuzeile"/>
      <w:jc w:val="right"/>
      <w:rPr>
        <w:sz w:val="16"/>
        <w:szCs w:val="16"/>
        <w:lang w:val="de-DE"/>
      </w:rPr>
    </w:pPr>
    <w:r w:rsidRPr="00E40BE3">
      <w:rPr>
        <w:sz w:val="16"/>
        <w:szCs w:val="16"/>
        <w:lang w:val="de-DE"/>
      </w:rPr>
      <w:t xml:space="preserve">Seite </w:t>
    </w:r>
    <w:r w:rsidRPr="00E40BE3">
      <w:rPr>
        <w:sz w:val="16"/>
        <w:szCs w:val="16"/>
        <w:lang w:val="de-DE"/>
      </w:rPr>
      <w:fldChar w:fldCharType="begin"/>
    </w:r>
    <w:r w:rsidRPr="00E40BE3">
      <w:rPr>
        <w:sz w:val="16"/>
        <w:szCs w:val="16"/>
        <w:lang w:val="de-DE"/>
      </w:rPr>
      <w:instrText>PAGE  \* Arabic  \* MERGEFORMAT</w:instrText>
    </w:r>
    <w:r w:rsidRPr="00E40BE3">
      <w:rPr>
        <w:sz w:val="16"/>
        <w:szCs w:val="16"/>
        <w:lang w:val="de-DE"/>
      </w:rPr>
      <w:fldChar w:fldCharType="separate"/>
    </w:r>
    <w:r w:rsidR="003B6E43" w:rsidRPr="00E40BE3">
      <w:rPr>
        <w:noProof/>
        <w:sz w:val="16"/>
        <w:szCs w:val="16"/>
        <w:lang w:val="de-DE"/>
      </w:rPr>
      <w:t>7</w:t>
    </w:r>
    <w:r w:rsidRPr="00E40BE3">
      <w:rPr>
        <w:sz w:val="16"/>
        <w:szCs w:val="16"/>
        <w:lang w:val="de-DE"/>
      </w:rPr>
      <w:fldChar w:fldCharType="end"/>
    </w:r>
    <w:r w:rsidRPr="00E40BE3">
      <w:rPr>
        <w:sz w:val="16"/>
        <w:szCs w:val="16"/>
        <w:lang w:val="de-DE"/>
      </w:rPr>
      <w:t xml:space="preserve"> von </w:t>
    </w:r>
    <w:r w:rsidRPr="00E40BE3">
      <w:rPr>
        <w:sz w:val="16"/>
        <w:szCs w:val="16"/>
        <w:lang w:val="de-DE"/>
      </w:rPr>
      <w:fldChar w:fldCharType="begin"/>
    </w:r>
    <w:r w:rsidRPr="00E40BE3">
      <w:rPr>
        <w:sz w:val="16"/>
        <w:szCs w:val="16"/>
        <w:lang w:val="de-DE"/>
      </w:rPr>
      <w:instrText>NUMPAGES  \* Arabic  \* MERGEFORMAT</w:instrText>
    </w:r>
    <w:r w:rsidRPr="00E40BE3">
      <w:rPr>
        <w:sz w:val="16"/>
        <w:szCs w:val="16"/>
        <w:lang w:val="de-DE"/>
      </w:rPr>
      <w:fldChar w:fldCharType="separate"/>
    </w:r>
    <w:r w:rsidR="003B6E43" w:rsidRPr="00E40BE3">
      <w:rPr>
        <w:noProof/>
        <w:sz w:val="16"/>
        <w:szCs w:val="16"/>
        <w:lang w:val="de-DE"/>
      </w:rPr>
      <w:t>34</w:t>
    </w:r>
    <w:r w:rsidRPr="00E40BE3">
      <w:rPr>
        <w:sz w:val="16"/>
        <w:szCs w:val="16"/>
        <w:lang w:val="de-D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F9EF1" w14:textId="77777777" w:rsidR="000060A8" w:rsidRDefault="000060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B6E0FE" w14:textId="77777777" w:rsidR="00656B12" w:rsidRDefault="00656B12" w:rsidP="001846CD">
      <w:pPr>
        <w:spacing w:after="0" w:line="240" w:lineRule="auto"/>
      </w:pPr>
      <w:r>
        <w:separator/>
      </w:r>
    </w:p>
  </w:footnote>
  <w:footnote w:type="continuationSeparator" w:id="0">
    <w:p w14:paraId="58BA6FC1" w14:textId="77777777" w:rsidR="00656B12" w:rsidRDefault="00656B12" w:rsidP="001846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AC81A" w14:textId="77777777" w:rsidR="000060A8" w:rsidRDefault="000060A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
      </w:rPr>
      <w:id w:val="1060751442"/>
      <w:docPartObj>
        <w:docPartGallery w:val="Watermarks"/>
        <w:docPartUnique/>
      </w:docPartObj>
    </w:sdtPr>
    <w:sdtContent>
      <w:p w14:paraId="0C2FAE61" w14:textId="19A665D2" w:rsidR="00BA3424" w:rsidRDefault="00000000">
        <w:pPr>
          <w:pStyle w:val="Textkrper"/>
          <w:spacing w:line="14" w:lineRule="auto"/>
          <w:rPr>
            <w:sz w:val="2"/>
          </w:rPr>
        </w:pPr>
        <w:r>
          <w:rPr>
            <w:sz w:val="2"/>
          </w:rPr>
          <w:pict w14:anchorId="7CEFF6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6"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BEISPIEL"/>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44345" w14:textId="77777777" w:rsidR="000060A8" w:rsidRDefault="000060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829B4"/>
    <w:multiLevelType w:val="multilevel"/>
    <w:tmpl w:val="A0C42A32"/>
    <w:lvl w:ilvl="0">
      <w:start w:val="6"/>
      <w:numFmt w:val="decimal"/>
      <w:lvlText w:val="%1"/>
      <w:lvlJc w:val="left"/>
      <w:pPr>
        <w:ind w:left="375" w:hanging="375"/>
      </w:pPr>
      <w:rPr>
        <w:rFonts w:hint="default"/>
        <w:b/>
        <w:sz w:val="22"/>
      </w:rPr>
    </w:lvl>
    <w:lvl w:ilvl="1">
      <w:start w:val="1"/>
      <w:numFmt w:val="decimal"/>
      <w:lvlText w:val="%1.%2"/>
      <w:lvlJc w:val="left"/>
      <w:pPr>
        <w:ind w:left="839" w:hanging="720"/>
      </w:pPr>
      <w:rPr>
        <w:rFonts w:hint="default"/>
        <w:b w:val="0"/>
        <w:sz w:val="20"/>
        <w:szCs w:val="20"/>
      </w:rPr>
    </w:lvl>
    <w:lvl w:ilvl="2">
      <w:start w:val="1"/>
      <w:numFmt w:val="decimal"/>
      <w:lvlText w:val="%1.%2.%3"/>
      <w:lvlJc w:val="left"/>
      <w:pPr>
        <w:ind w:left="1318" w:hanging="1080"/>
      </w:pPr>
      <w:rPr>
        <w:rFonts w:hint="default"/>
        <w:b/>
        <w:sz w:val="22"/>
      </w:rPr>
    </w:lvl>
    <w:lvl w:ilvl="3">
      <w:start w:val="1"/>
      <w:numFmt w:val="decimal"/>
      <w:lvlText w:val="%1.%2.%3.%4"/>
      <w:lvlJc w:val="left"/>
      <w:pPr>
        <w:ind w:left="1437" w:hanging="1080"/>
      </w:pPr>
      <w:rPr>
        <w:rFonts w:hint="default"/>
        <w:b/>
        <w:sz w:val="22"/>
      </w:rPr>
    </w:lvl>
    <w:lvl w:ilvl="4">
      <w:start w:val="1"/>
      <w:numFmt w:val="decimal"/>
      <w:lvlText w:val="%1.%2.%3.%4.%5"/>
      <w:lvlJc w:val="left"/>
      <w:pPr>
        <w:ind w:left="1916" w:hanging="1440"/>
      </w:pPr>
      <w:rPr>
        <w:rFonts w:hint="default"/>
        <w:b/>
        <w:sz w:val="22"/>
      </w:rPr>
    </w:lvl>
    <w:lvl w:ilvl="5">
      <w:start w:val="1"/>
      <w:numFmt w:val="decimal"/>
      <w:lvlText w:val="%1.%2.%3.%4.%5.%6"/>
      <w:lvlJc w:val="left"/>
      <w:pPr>
        <w:ind w:left="2395" w:hanging="1800"/>
      </w:pPr>
      <w:rPr>
        <w:rFonts w:hint="default"/>
        <w:b/>
        <w:sz w:val="22"/>
      </w:rPr>
    </w:lvl>
    <w:lvl w:ilvl="6">
      <w:start w:val="1"/>
      <w:numFmt w:val="decimal"/>
      <w:lvlText w:val="%1.%2.%3.%4.%5.%6.%7"/>
      <w:lvlJc w:val="left"/>
      <w:pPr>
        <w:ind w:left="2514" w:hanging="1800"/>
      </w:pPr>
      <w:rPr>
        <w:rFonts w:hint="default"/>
        <w:b/>
        <w:sz w:val="22"/>
      </w:rPr>
    </w:lvl>
    <w:lvl w:ilvl="7">
      <w:start w:val="1"/>
      <w:numFmt w:val="decimal"/>
      <w:lvlText w:val="%1.%2.%3.%4.%5.%6.%7.%8"/>
      <w:lvlJc w:val="left"/>
      <w:pPr>
        <w:ind w:left="2993" w:hanging="2160"/>
      </w:pPr>
      <w:rPr>
        <w:rFonts w:hint="default"/>
        <w:b/>
        <w:sz w:val="22"/>
      </w:rPr>
    </w:lvl>
    <w:lvl w:ilvl="8">
      <w:start w:val="1"/>
      <w:numFmt w:val="decimal"/>
      <w:lvlText w:val="%1.%2.%3.%4.%5.%6.%7.%8.%9"/>
      <w:lvlJc w:val="left"/>
      <w:pPr>
        <w:ind w:left="3472" w:hanging="2520"/>
      </w:pPr>
      <w:rPr>
        <w:rFonts w:hint="default"/>
        <w:b/>
        <w:sz w:val="22"/>
      </w:rPr>
    </w:lvl>
  </w:abstractNum>
  <w:abstractNum w:abstractNumId="1" w15:restartNumberingAfterBreak="0">
    <w:nsid w:val="0B0F65A6"/>
    <w:multiLevelType w:val="hybridMultilevel"/>
    <w:tmpl w:val="CAC6A034"/>
    <w:lvl w:ilvl="0" w:tplc="51884F8C">
      <w:start w:val="1"/>
      <w:numFmt w:val="upperRoman"/>
      <w:lvlText w:val="%1."/>
      <w:lvlJc w:val="left"/>
      <w:pPr>
        <w:ind w:left="2571" w:hanging="617"/>
        <w:jc w:val="right"/>
      </w:pPr>
      <w:rPr>
        <w:rFonts w:ascii="Arial" w:eastAsia="Arial" w:hAnsi="Arial" w:cs="Arial" w:hint="default"/>
        <w:b/>
        <w:bCs/>
        <w:spacing w:val="0"/>
        <w:w w:val="100"/>
        <w:sz w:val="22"/>
        <w:szCs w:val="22"/>
      </w:rPr>
    </w:lvl>
    <w:lvl w:ilvl="1" w:tplc="18F603E6">
      <w:start w:val="1"/>
      <w:numFmt w:val="decimal"/>
      <w:lvlText w:val="%2."/>
      <w:lvlJc w:val="left"/>
      <w:pPr>
        <w:ind w:left="2571" w:hanging="348"/>
      </w:pPr>
      <w:rPr>
        <w:rFonts w:ascii="Arial" w:eastAsia="Arial" w:hAnsi="Arial" w:cs="Arial" w:hint="default"/>
        <w:b/>
        <w:bCs/>
        <w:spacing w:val="-1"/>
        <w:w w:val="100"/>
        <w:sz w:val="22"/>
        <w:szCs w:val="22"/>
      </w:rPr>
    </w:lvl>
    <w:lvl w:ilvl="2" w:tplc="DCE855DC">
      <w:numFmt w:val="bullet"/>
      <w:lvlText w:val="•"/>
      <w:lvlJc w:val="left"/>
      <w:pPr>
        <w:ind w:left="4162" w:hanging="348"/>
      </w:pPr>
      <w:rPr>
        <w:rFonts w:hint="default"/>
      </w:rPr>
    </w:lvl>
    <w:lvl w:ilvl="3" w:tplc="34AAC418">
      <w:numFmt w:val="bullet"/>
      <w:lvlText w:val="•"/>
      <w:lvlJc w:val="left"/>
      <w:pPr>
        <w:ind w:left="4952" w:hanging="348"/>
      </w:pPr>
      <w:rPr>
        <w:rFonts w:hint="default"/>
      </w:rPr>
    </w:lvl>
    <w:lvl w:ilvl="4" w:tplc="4A5874DA">
      <w:numFmt w:val="bullet"/>
      <w:lvlText w:val="•"/>
      <w:lvlJc w:val="left"/>
      <w:pPr>
        <w:ind w:left="5743" w:hanging="348"/>
      </w:pPr>
      <w:rPr>
        <w:rFonts w:hint="default"/>
      </w:rPr>
    </w:lvl>
    <w:lvl w:ilvl="5" w:tplc="5B16D658">
      <w:numFmt w:val="bullet"/>
      <w:lvlText w:val="•"/>
      <w:lvlJc w:val="left"/>
      <w:pPr>
        <w:ind w:left="6534" w:hanging="348"/>
      </w:pPr>
      <w:rPr>
        <w:rFonts w:hint="default"/>
      </w:rPr>
    </w:lvl>
    <w:lvl w:ilvl="6" w:tplc="A2AE69AC">
      <w:numFmt w:val="bullet"/>
      <w:lvlText w:val="•"/>
      <w:lvlJc w:val="left"/>
      <w:pPr>
        <w:ind w:left="7324" w:hanging="348"/>
      </w:pPr>
      <w:rPr>
        <w:rFonts w:hint="default"/>
      </w:rPr>
    </w:lvl>
    <w:lvl w:ilvl="7" w:tplc="7228C3F4">
      <w:numFmt w:val="bullet"/>
      <w:lvlText w:val="•"/>
      <w:lvlJc w:val="left"/>
      <w:pPr>
        <w:ind w:left="8115" w:hanging="348"/>
      </w:pPr>
      <w:rPr>
        <w:rFonts w:hint="default"/>
      </w:rPr>
    </w:lvl>
    <w:lvl w:ilvl="8" w:tplc="FA74C61C">
      <w:numFmt w:val="bullet"/>
      <w:lvlText w:val="•"/>
      <w:lvlJc w:val="left"/>
      <w:pPr>
        <w:ind w:left="8906" w:hanging="348"/>
      </w:pPr>
      <w:rPr>
        <w:rFonts w:hint="default"/>
      </w:rPr>
    </w:lvl>
  </w:abstractNum>
  <w:abstractNum w:abstractNumId="2" w15:restartNumberingAfterBreak="0">
    <w:nsid w:val="0C8C0FB2"/>
    <w:multiLevelType w:val="multilevel"/>
    <w:tmpl w:val="A5EE2BF0"/>
    <w:lvl w:ilvl="0">
      <w:start w:val="1"/>
      <w:numFmt w:val="decimal"/>
      <w:lvlText w:val="%1"/>
      <w:lvlJc w:val="left"/>
      <w:pPr>
        <w:ind w:left="686" w:hanging="567"/>
      </w:pPr>
      <w:rPr>
        <w:rFonts w:hint="default"/>
      </w:rPr>
    </w:lvl>
    <w:lvl w:ilvl="1">
      <w:start w:val="1"/>
      <w:numFmt w:val="decimal"/>
      <w:lvlText w:val="%1.%2."/>
      <w:lvlJc w:val="left"/>
      <w:pPr>
        <w:ind w:left="686" w:hanging="567"/>
      </w:pPr>
      <w:rPr>
        <w:rFonts w:ascii="Arial" w:eastAsia="Arial" w:hAnsi="Arial" w:cs="Arial" w:hint="default"/>
        <w:b w:val="0"/>
        <w:w w:val="100"/>
        <w:sz w:val="22"/>
        <w:szCs w:val="22"/>
      </w:rPr>
    </w:lvl>
    <w:lvl w:ilvl="2">
      <w:numFmt w:val="bullet"/>
      <w:lvlText w:val="•"/>
      <w:lvlJc w:val="left"/>
      <w:pPr>
        <w:ind w:left="3272" w:hanging="567"/>
      </w:pPr>
      <w:rPr>
        <w:rFonts w:hint="default"/>
      </w:rPr>
    </w:lvl>
    <w:lvl w:ilvl="3">
      <w:numFmt w:val="bullet"/>
      <w:lvlText w:val="•"/>
      <w:lvlJc w:val="left"/>
      <w:pPr>
        <w:ind w:left="4568" w:hanging="567"/>
      </w:pPr>
      <w:rPr>
        <w:rFonts w:hint="default"/>
      </w:rPr>
    </w:lvl>
    <w:lvl w:ilvl="4">
      <w:numFmt w:val="bullet"/>
      <w:lvlText w:val="•"/>
      <w:lvlJc w:val="left"/>
      <w:pPr>
        <w:ind w:left="5864" w:hanging="567"/>
      </w:pPr>
      <w:rPr>
        <w:rFonts w:hint="default"/>
      </w:rPr>
    </w:lvl>
    <w:lvl w:ilvl="5">
      <w:numFmt w:val="bullet"/>
      <w:lvlText w:val="•"/>
      <w:lvlJc w:val="left"/>
      <w:pPr>
        <w:ind w:left="7160" w:hanging="567"/>
      </w:pPr>
      <w:rPr>
        <w:rFonts w:hint="default"/>
      </w:rPr>
    </w:lvl>
    <w:lvl w:ilvl="6">
      <w:numFmt w:val="bullet"/>
      <w:lvlText w:val="•"/>
      <w:lvlJc w:val="left"/>
      <w:pPr>
        <w:ind w:left="8456" w:hanging="567"/>
      </w:pPr>
      <w:rPr>
        <w:rFonts w:hint="default"/>
      </w:rPr>
    </w:lvl>
    <w:lvl w:ilvl="7">
      <w:numFmt w:val="bullet"/>
      <w:lvlText w:val="•"/>
      <w:lvlJc w:val="left"/>
      <w:pPr>
        <w:ind w:left="9752" w:hanging="567"/>
      </w:pPr>
      <w:rPr>
        <w:rFonts w:hint="default"/>
      </w:rPr>
    </w:lvl>
    <w:lvl w:ilvl="8">
      <w:numFmt w:val="bullet"/>
      <w:lvlText w:val="•"/>
      <w:lvlJc w:val="left"/>
      <w:pPr>
        <w:ind w:left="11048" w:hanging="567"/>
      </w:pPr>
      <w:rPr>
        <w:rFonts w:hint="default"/>
      </w:rPr>
    </w:lvl>
  </w:abstractNum>
  <w:abstractNum w:abstractNumId="3" w15:restartNumberingAfterBreak="0">
    <w:nsid w:val="0EE23272"/>
    <w:multiLevelType w:val="multilevel"/>
    <w:tmpl w:val="7254A50A"/>
    <w:lvl w:ilvl="0">
      <w:start w:val="9"/>
      <w:numFmt w:val="decimal"/>
      <w:lvlText w:val="%1"/>
      <w:lvlJc w:val="left"/>
      <w:pPr>
        <w:ind w:left="375" w:hanging="375"/>
      </w:pPr>
      <w:rPr>
        <w:rFonts w:hint="default"/>
        <w:b/>
      </w:rPr>
    </w:lvl>
    <w:lvl w:ilvl="1">
      <w:start w:val="1"/>
      <w:numFmt w:val="decimal"/>
      <w:lvlText w:val="%1.%2"/>
      <w:lvlJc w:val="left"/>
      <w:pPr>
        <w:ind w:left="839" w:hanging="720"/>
      </w:pPr>
      <w:rPr>
        <w:rFonts w:hint="default"/>
        <w:b w:val="0"/>
      </w:rPr>
    </w:lvl>
    <w:lvl w:ilvl="2">
      <w:start w:val="1"/>
      <w:numFmt w:val="decimal"/>
      <w:lvlText w:val="%1.%2.%3"/>
      <w:lvlJc w:val="left"/>
      <w:pPr>
        <w:ind w:left="958" w:hanging="720"/>
      </w:pPr>
      <w:rPr>
        <w:rFonts w:hint="default"/>
        <w:b/>
      </w:rPr>
    </w:lvl>
    <w:lvl w:ilvl="3">
      <w:start w:val="1"/>
      <w:numFmt w:val="decimal"/>
      <w:lvlText w:val="%1.%2.%3.%4"/>
      <w:lvlJc w:val="left"/>
      <w:pPr>
        <w:ind w:left="1437" w:hanging="1080"/>
      </w:pPr>
      <w:rPr>
        <w:rFonts w:hint="default"/>
        <w:b/>
      </w:rPr>
    </w:lvl>
    <w:lvl w:ilvl="4">
      <w:start w:val="1"/>
      <w:numFmt w:val="decimal"/>
      <w:lvlText w:val="%1.%2.%3.%4.%5"/>
      <w:lvlJc w:val="left"/>
      <w:pPr>
        <w:ind w:left="1556" w:hanging="1080"/>
      </w:pPr>
      <w:rPr>
        <w:rFonts w:hint="default"/>
        <w:b/>
      </w:rPr>
    </w:lvl>
    <w:lvl w:ilvl="5">
      <w:start w:val="1"/>
      <w:numFmt w:val="decimal"/>
      <w:lvlText w:val="%1.%2.%3.%4.%5.%6"/>
      <w:lvlJc w:val="left"/>
      <w:pPr>
        <w:ind w:left="2035" w:hanging="1440"/>
      </w:pPr>
      <w:rPr>
        <w:rFonts w:hint="default"/>
        <w:b/>
      </w:rPr>
    </w:lvl>
    <w:lvl w:ilvl="6">
      <w:start w:val="1"/>
      <w:numFmt w:val="decimal"/>
      <w:lvlText w:val="%1.%2.%3.%4.%5.%6.%7"/>
      <w:lvlJc w:val="left"/>
      <w:pPr>
        <w:ind w:left="2514" w:hanging="1800"/>
      </w:pPr>
      <w:rPr>
        <w:rFonts w:hint="default"/>
        <w:b/>
      </w:rPr>
    </w:lvl>
    <w:lvl w:ilvl="7">
      <w:start w:val="1"/>
      <w:numFmt w:val="decimal"/>
      <w:lvlText w:val="%1.%2.%3.%4.%5.%6.%7.%8"/>
      <w:lvlJc w:val="left"/>
      <w:pPr>
        <w:ind w:left="2633" w:hanging="1800"/>
      </w:pPr>
      <w:rPr>
        <w:rFonts w:hint="default"/>
        <w:b/>
      </w:rPr>
    </w:lvl>
    <w:lvl w:ilvl="8">
      <w:start w:val="1"/>
      <w:numFmt w:val="decimal"/>
      <w:lvlText w:val="%1.%2.%3.%4.%5.%6.%7.%8.%9"/>
      <w:lvlJc w:val="left"/>
      <w:pPr>
        <w:ind w:left="3112" w:hanging="2160"/>
      </w:pPr>
      <w:rPr>
        <w:rFonts w:hint="default"/>
        <w:b/>
      </w:rPr>
    </w:lvl>
  </w:abstractNum>
  <w:abstractNum w:abstractNumId="4" w15:restartNumberingAfterBreak="0">
    <w:nsid w:val="13585520"/>
    <w:multiLevelType w:val="multilevel"/>
    <w:tmpl w:val="A5EE2BF0"/>
    <w:lvl w:ilvl="0">
      <w:start w:val="1"/>
      <w:numFmt w:val="decimal"/>
      <w:lvlText w:val="%1"/>
      <w:lvlJc w:val="left"/>
      <w:pPr>
        <w:ind w:left="686" w:hanging="567"/>
      </w:pPr>
      <w:rPr>
        <w:rFonts w:hint="default"/>
      </w:rPr>
    </w:lvl>
    <w:lvl w:ilvl="1">
      <w:start w:val="1"/>
      <w:numFmt w:val="decimal"/>
      <w:lvlText w:val="%1.%2."/>
      <w:lvlJc w:val="left"/>
      <w:pPr>
        <w:ind w:left="686" w:hanging="567"/>
      </w:pPr>
      <w:rPr>
        <w:rFonts w:ascii="Arial" w:eastAsia="Arial" w:hAnsi="Arial" w:cs="Arial" w:hint="default"/>
        <w:b w:val="0"/>
        <w:w w:val="100"/>
        <w:sz w:val="22"/>
        <w:szCs w:val="22"/>
      </w:rPr>
    </w:lvl>
    <w:lvl w:ilvl="2">
      <w:numFmt w:val="bullet"/>
      <w:lvlText w:val="•"/>
      <w:lvlJc w:val="left"/>
      <w:pPr>
        <w:ind w:left="3272" w:hanging="567"/>
      </w:pPr>
      <w:rPr>
        <w:rFonts w:hint="default"/>
      </w:rPr>
    </w:lvl>
    <w:lvl w:ilvl="3">
      <w:numFmt w:val="bullet"/>
      <w:lvlText w:val="•"/>
      <w:lvlJc w:val="left"/>
      <w:pPr>
        <w:ind w:left="4568" w:hanging="567"/>
      </w:pPr>
      <w:rPr>
        <w:rFonts w:hint="default"/>
      </w:rPr>
    </w:lvl>
    <w:lvl w:ilvl="4">
      <w:numFmt w:val="bullet"/>
      <w:lvlText w:val="•"/>
      <w:lvlJc w:val="left"/>
      <w:pPr>
        <w:ind w:left="5864" w:hanging="567"/>
      </w:pPr>
      <w:rPr>
        <w:rFonts w:hint="default"/>
      </w:rPr>
    </w:lvl>
    <w:lvl w:ilvl="5">
      <w:numFmt w:val="bullet"/>
      <w:lvlText w:val="•"/>
      <w:lvlJc w:val="left"/>
      <w:pPr>
        <w:ind w:left="7160" w:hanging="567"/>
      </w:pPr>
      <w:rPr>
        <w:rFonts w:hint="default"/>
      </w:rPr>
    </w:lvl>
    <w:lvl w:ilvl="6">
      <w:numFmt w:val="bullet"/>
      <w:lvlText w:val="•"/>
      <w:lvlJc w:val="left"/>
      <w:pPr>
        <w:ind w:left="8456" w:hanging="567"/>
      </w:pPr>
      <w:rPr>
        <w:rFonts w:hint="default"/>
      </w:rPr>
    </w:lvl>
    <w:lvl w:ilvl="7">
      <w:numFmt w:val="bullet"/>
      <w:lvlText w:val="•"/>
      <w:lvlJc w:val="left"/>
      <w:pPr>
        <w:ind w:left="9752" w:hanging="567"/>
      </w:pPr>
      <w:rPr>
        <w:rFonts w:hint="default"/>
      </w:rPr>
    </w:lvl>
    <w:lvl w:ilvl="8">
      <w:numFmt w:val="bullet"/>
      <w:lvlText w:val="•"/>
      <w:lvlJc w:val="left"/>
      <w:pPr>
        <w:ind w:left="11048" w:hanging="567"/>
      </w:pPr>
      <w:rPr>
        <w:rFonts w:hint="default"/>
      </w:rPr>
    </w:lvl>
  </w:abstractNum>
  <w:abstractNum w:abstractNumId="5" w15:restartNumberingAfterBreak="0">
    <w:nsid w:val="13C10C3A"/>
    <w:multiLevelType w:val="multilevel"/>
    <w:tmpl w:val="A5EE2BF0"/>
    <w:lvl w:ilvl="0">
      <w:start w:val="1"/>
      <w:numFmt w:val="decimal"/>
      <w:lvlText w:val="%1"/>
      <w:lvlJc w:val="left"/>
      <w:pPr>
        <w:ind w:left="686" w:hanging="567"/>
      </w:pPr>
      <w:rPr>
        <w:rFonts w:hint="default"/>
      </w:rPr>
    </w:lvl>
    <w:lvl w:ilvl="1">
      <w:start w:val="1"/>
      <w:numFmt w:val="decimal"/>
      <w:lvlText w:val="%1.%2."/>
      <w:lvlJc w:val="left"/>
      <w:pPr>
        <w:ind w:left="686" w:hanging="567"/>
      </w:pPr>
      <w:rPr>
        <w:rFonts w:ascii="Arial" w:eastAsia="Arial" w:hAnsi="Arial" w:cs="Arial" w:hint="default"/>
        <w:b w:val="0"/>
        <w:w w:val="100"/>
        <w:sz w:val="22"/>
        <w:szCs w:val="22"/>
      </w:rPr>
    </w:lvl>
    <w:lvl w:ilvl="2">
      <w:numFmt w:val="bullet"/>
      <w:lvlText w:val="•"/>
      <w:lvlJc w:val="left"/>
      <w:pPr>
        <w:ind w:left="3272" w:hanging="567"/>
      </w:pPr>
      <w:rPr>
        <w:rFonts w:hint="default"/>
      </w:rPr>
    </w:lvl>
    <w:lvl w:ilvl="3">
      <w:numFmt w:val="bullet"/>
      <w:lvlText w:val="•"/>
      <w:lvlJc w:val="left"/>
      <w:pPr>
        <w:ind w:left="4568" w:hanging="567"/>
      </w:pPr>
      <w:rPr>
        <w:rFonts w:hint="default"/>
      </w:rPr>
    </w:lvl>
    <w:lvl w:ilvl="4">
      <w:numFmt w:val="bullet"/>
      <w:lvlText w:val="•"/>
      <w:lvlJc w:val="left"/>
      <w:pPr>
        <w:ind w:left="5864" w:hanging="567"/>
      </w:pPr>
      <w:rPr>
        <w:rFonts w:hint="default"/>
      </w:rPr>
    </w:lvl>
    <w:lvl w:ilvl="5">
      <w:numFmt w:val="bullet"/>
      <w:lvlText w:val="•"/>
      <w:lvlJc w:val="left"/>
      <w:pPr>
        <w:ind w:left="7160" w:hanging="567"/>
      </w:pPr>
      <w:rPr>
        <w:rFonts w:hint="default"/>
      </w:rPr>
    </w:lvl>
    <w:lvl w:ilvl="6">
      <w:numFmt w:val="bullet"/>
      <w:lvlText w:val="•"/>
      <w:lvlJc w:val="left"/>
      <w:pPr>
        <w:ind w:left="8456" w:hanging="567"/>
      </w:pPr>
      <w:rPr>
        <w:rFonts w:hint="default"/>
      </w:rPr>
    </w:lvl>
    <w:lvl w:ilvl="7">
      <w:numFmt w:val="bullet"/>
      <w:lvlText w:val="•"/>
      <w:lvlJc w:val="left"/>
      <w:pPr>
        <w:ind w:left="9752" w:hanging="567"/>
      </w:pPr>
      <w:rPr>
        <w:rFonts w:hint="default"/>
      </w:rPr>
    </w:lvl>
    <w:lvl w:ilvl="8">
      <w:numFmt w:val="bullet"/>
      <w:lvlText w:val="•"/>
      <w:lvlJc w:val="left"/>
      <w:pPr>
        <w:ind w:left="11048" w:hanging="567"/>
      </w:pPr>
      <w:rPr>
        <w:rFonts w:hint="default"/>
      </w:rPr>
    </w:lvl>
  </w:abstractNum>
  <w:abstractNum w:abstractNumId="6" w15:restartNumberingAfterBreak="0">
    <w:nsid w:val="14704E45"/>
    <w:multiLevelType w:val="multilevel"/>
    <w:tmpl w:val="51BE5228"/>
    <w:lvl w:ilvl="0">
      <w:start w:val="16"/>
      <w:numFmt w:val="decimal"/>
      <w:lvlText w:val="%1"/>
      <w:lvlJc w:val="left"/>
      <w:pPr>
        <w:ind w:left="525" w:hanging="525"/>
      </w:pPr>
      <w:rPr>
        <w:rFonts w:hint="default"/>
        <w:b/>
      </w:rPr>
    </w:lvl>
    <w:lvl w:ilvl="1">
      <w:start w:val="1"/>
      <w:numFmt w:val="decimal"/>
      <w:lvlText w:val="%1.%2"/>
      <w:lvlJc w:val="left"/>
      <w:pPr>
        <w:ind w:left="839" w:hanging="720"/>
      </w:pPr>
      <w:rPr>
        <w:rFonts w:hint="default"/>
        <w:b w:val="0"/>
      </w:rPr>
    </w:lvl>
    <w:lvl w:ilvl="2">
      <w:start w:val="1"/>
      <w:numFmt w:val="decimal"/>
      <w:lvlText w:val="%1.%2.%3"/>
      <w:lvlJc w:val="left"/>
      <w:pPr>
        <w:ind w:left="958" w:hanging="720"/>
      </w:pPr>
      <w:rPr>
        <w:rFonts w:hint="default"/>
        <w:b/>
      </w:rPr>
    </w:lvl>
    <w:lvl w:ilvl="3">
      <w:start w:val="1"/>
      <w:numFmt w:val="decimal"/>
      <w:lvlText w:val="%1.%2.%3.%4"/>
      <w:lvlJc w:val="left"/>
      <w:pPr>
        <w:ind w:left="1437" w:hanging="1080"/>
      </w:pPr>
      <w:rPr>
        <w:rFonts w:hint="default"/>
        <w:b/>
      </w:rPr>
    </w:lvl>
    <w:lvl w:ilvl="4">
      <w:start w:val="1"/>
      <w:numFmt w:val="decimal"/>
      <w:lvlText w:val="%1.%2.%3.%4.%5"/>
      <w:lvlJc w:val="left"/>
      <w:pPr>
        <w:ind w:left="1556" w:hanging="1080"/>
      </w:pPr>
      <w:rPr>
        <w:rFonts w:hint="default"/>
        <w:b/>
      </w:rPr>
    </w:lvl>
    <w:lvl w:ilvl="5">
      <w:start w:val="1"/>
      <w:numFmt w:val="decimal"/>
      <w:lvlText w:val="%1.%2.%3.%4.%5.%6"/>
      <w:lvlJc w:val="left"/>
      <w:pPr>
        <w:ind w:left="2035" w:hanging="1440"/>
      </w:pPr>
      <w:rPr>
        <w:rFonts w:hint="default"/>
        <w:b/>
      </w:rPr>
    </w:lvl>
    <w:lvl w:ilvl="6">
      <w:start w:val="1"/>
      <w:numFmt w:val="decimal"/>
      <w:lvlText w:val="%1.%2.%3.%4.%5.%6.%7"/>
      <w:lvlJc w:val="left"/>
      <w:pPr>
        <w:ind w:left="2514" w:hanging="1800"/>
      </w:pPr>
      <w:rPr>
        <w:rFonts w:hint="default"/>
        <w:b/>
      </w:rPr>
    </w:lvl>
    <w:lvl w:ilvl="7">
      <w:start w:val="1"/>
      <w:numFmt w:val="decimal"/>
      <w:lvlText w:val="%1.%2.%3.%4.%5.%6.%7.%8"/>
      <w:lvlJc w:val="left"/>
      <w:pPr>
        <w:ind w:left="2633" w:hanging="1800"/>
      </w:pPr>
      <w:rPr>
        <w:rFonts w:hint="default"/>
        <w:b/>
      </w:rPr>
    </w:lvl>
    <w:lvl w:ilvl="8">
      <w:start w:val="1"/>
      <w:numFmt w:val="decimal"/>
      <w:lvlText w:val="%1.%2.%3.%4.%5.%6.%7.%8.%9"/>
      <w:lvlJc w:val="left"/>
      <w:pPr>
        <w:ind w:left="3112" w:hanging="2160"/>
      </w:pPr>
      <w:rPr>
        <w:rFonts w:hint="default"/>
        <w:b/>
      </w:rPr>
    </w:lvl>
  </w:abstractNum>
  <w:abstractNum w:abstractNumId="7" w15:restartNumberingAfterBreak="0">
    <w:nsid w:val="15021CC8"/>
    <w:multiLevelType w:val="multilevel"/>
    <w:tmpl w:val="66FE85A2"/>
    <w:lvl w:ilvl="0">
      <w:start w:val="3"/>
      <w:numFmt w:val="decimal"/>
      <w:lvlText w:val="%1"/>
      <w:lvlJc w:val="left"/>
      <w:pPr>
        <w:ind w:left="375" w:hanging="375"/>
      </w:pPr>
      <w:rPr>
        <w:rFonts w:hint="default"/>
        <w:b/>
        <w:sz w:val="22"/>
      </w:rPr>
    </w:lvl>
    <w:lvl w:ilvl="1">
      <w:start w:val="1"/>
      <w:numFmt w:val="decimal"/>
      <w:lvlText w:val="%1.%2"/>
      <w:lvlJc w:val="left"/>
      <w:pPr>
        <w:ind w:left="839" w:hanging="720"/>
      </w:pPr>
      <w:rPr>
        <w:rFonts w:hint="default"/>
        <w:b w:val="0"/>
        <w:sz w:val="20"/>
        <w:szCs w:val="20"/>
      </w:rPr>
    </w:lvl>
    <w:lvl w:ilvl="2">
      <w:start w:val="1"/>
      <w:numFmt w:val="decimal"/>
      <w:lvlText w:val="%1.%2.%3"/>
      <w:lvlJc w:val="left"/>
      <w:pPr>
        <w:ind w:left="1318" w:hanging="1080"/>
      </w:pPr>
      <w:rPr>
        <w:rFonts w:hint="default"/>
        <w:b/>
        <w:sz w:val="22"/>
      </w:rPr>
    </w:lvl>
    <w:lvl w:ilvl="3">
      <w:start w:val="1"/>
      <w:numFmt w:val="decimal"/>
      <w:lvlText w:val="%1.%2.%3.%4"/>
      <w:lvlJc w:val="left"/>
      <w:pPr>
        <w:ind w:left="1437" w:hanging="1080"/>
      </w:pPr>
      <w:rPr>
        <w:rFonts w:hint="default"/>
        <w:b/>
        <w:sz w:val="22"/>
      </w:rPr>
    </w:lvl>
    <w:lvl w:ilvl="4">
      <w:start w:val="1"/>
      <w:numFmt w:val="decimal"/>
      <w:lvlText w:val="%1.%2.%3.%4.%5"/>
      <w:lvlJc w:val="left"/>
      <w:pPr>
        <w:ind w:left="1916" w:hanging="1440"/>
      </w:pPr>
      <w:rPr>
        <w:rFonts w:hint="default"/>
        <w:b/>
        <w:sz w:val="22"/>
      </w:rPr>
    </w:lvl>
    <w:lvl w:ilvl="5">
      <w:start w:val="1"/>
      <w:numFmt w:val="decimal"/>
      <w:lvlText w:val="%1.%2.%3.%4.%5.%6"/>
      <w:lvlJc w:val="left"/>
      <w:pPr>
        <w:ind w:left="2395" w:hanging="1800"/>
      </w:pPr>
      <w:rPr>
        <w:rFonts w:hint="default"/>
        <w:b/>
        <w:sz w:val="22"/>
      </w:rPr>
    </w:lvl>
    <w:lvl w:ilvl="6">
      <w:start w:val="1"/>
      <w:numFmt w:val="decimal"/>
      <w:lvlText w:val="%1.%2.%3.%4.%5.%6.%7"/>
      <w:lvlJc w:val="left"/>
      <w:pPr>
        <w:ind w:left="2514" w:hanging="1800"/>
      </w:pPr>
      <w:rPr>
        <w:rFonts w:hint="default"/>
        <w:b/>
        <w:sz w:val="22"/>
      </w:rPr>
    </w:lvl>
    <w:lvl w:ilvl="7">
      <w:start w:val="1"/>
      <w:numFmt w:val="decimal"/>
      <w:lvlText w:val="%1.%2.%3.%4.%5.%6.%7.%8"/>
      <w:lvlJc w:val="left"/>
      <w:pPr>
        <w:ind w:left="2993" w:hanging="2160"/>
      </w:pPr>
      <w:rPr>
        <w:rFonts w:hint="default"/>
        <w:b/>
        <w:sz w:val="22"/>
      </w:rPr>
    </w:lvl>
    <w:lvl w:ilvl="8">
      <w:start w:val="1"/>
      <w:numFmt w:val="decimal"/>
      <w:lvlText w:val="%1.%2.%3.%4.%5.%6.%7.%8.%9"/>
      <w:lvlJc w:val="left"/>
      <w:pPr>
        <w:ind w:left="3472" w:hanging="2520"/>
      </w:pPr>
      <w:rPr>
        <w:rFonts w:hint="default"/>
        <w:b/>
        <w:sz w:val="22"/>
      </w:rPr>
    </w:lvl>
  </w:abstractNum>
  <w:abstractNum w:abstractNumId="8" w15:restartNumberingAfterBreak="0">
    <w:nsid w:val="15BB57FB"/>
    <w:multiLevelType w:val="multilevel"/>
    <w:tmpl w:val="F6F48146"/>
    <w:lvl w:ilvl="0">
      <w:start w:val="1"/>
      <w:numFmt w:val="decimal"/>
      <w:lvlText w:val="%1"/>
      <w:lvlJc w:val="left"/>
      <w:pPr>
        <w:ind w:left="686" w:hanging="567"/>
      </w:pPr>
      <w:rPr>
        <w:rFonts w:hint="default"/>
      </w:rPr>
    </w:lvl>
    <w:lvl w:ilvl="1">
      <w:start w:val="1"/>
      <w:numFmt w:val="decimal"/>
      <w:lvlText w:val="%1.%2."/>
      <w:lvlJc w:val="left"/>
      <w:pPr>
        <w:ind w:left="686" w:hanging="567"/>
      </w:pPr>
      <w:rPr>
        <w:rFonts w:ascii="Tahoma" w:eastAsia="Arial" w:hAnsi="Tahoma" w:cs="Tahoma" w:hint="default"/>
        <w:b w:val="0"/>
        <w:w w:val="100"/>
        <w:sz w:val="20"/>
        <w:szCs w:val="20"/>
      </w:rPr>
    </w:lvl>
    <w:lvl w:ilvl="2">
      <w:numFmt w:val="bullet"/>
      <w:lvlText w:val="•"/>
      <w:lvlJc w:val="left"/>
      <w:pPr>
        <w:ind w:left="3272" w:hanging="567"/>
      </w:pPr>
      <w:rPr>
        <w:rFonts w:hint="default"/>
      </w:rPr>
    </w:lvl>
    <w:lvl w:ilvl="3">
      <w:numFmt w:val="bullet"/>
      <w:lvlText w:val="•"/>
      <w:lvlJc w:val="left"/>
      <w:pPr>
        <w:ind w:left="4568" w:hanging="567"/>
      </w:pPr>
      <w:rPr>
        <w:rFonts w:hint="default"/>
      </w:rPr>
    </w:lvl>
    <w:lvl w:ilvl="4">
      <w:numFmt w:val="bullet"/>
      <w:lvlText w:val="•"/>
      <w:lvlJc w:val="left"/>
      <w:pPr>
        <w:ind w:left="5864" w:hanging="567"/>
      </w:pPr>
      <w:rPr>
        <w:rFonts w:hint="default"/>
      </w:rPr>
    </w:lvl>
    <w:lvl w:ilvl="5">
      <w:numFmt w:val="bullet"/>
      <w:lvlText w:val="•"/>
      <w:lvlJc w:val="left"/>
      <w:pPr>
        <w:ind w:left="7160" w:hanging="567"/>
      </w:pPr>
      <w:rPr>
        <w:rFonts w:hint="default"/>
      </w:rPr>
    </w:lvl>
    <w:lvl w:ilvl="6">
      <w:numFmt w:val="bullet"/>
      <w:lvlText w:val="•"/>
      <w:lvlJc w:val="left"/>
      <w:pPr>
        <w:ind w:left="8456" w:hanging="567"/>
      </w:pPr>
      <w:rPr>
        <w:rFonts w:hint="default"/>
      </w:rPr>
    </w:lvl>
    <w:lvl w:ilvl="7">
      <w:numFmt w:val="bullet"/>
      <w:lvlText w:val="•"/>
      <w:lvlJc w:val="left"/>
      <w:pPr>
        <w:ind w:left="9752" w:hanging="567"/>
      </w:pPr>
      <w:rPr>
        <w:rFonts w:hint="default"/>
      </w:rPr>
    </w:lvl>
    <w:lvl w:ilvl="8">
      <w:numFmt w:val="bullet"/>
      <w:lvlText w:val="•"/>
      <w:lvlJc w:val="left"/>
      <w:pPr>
        <w:ind w:left="11048" w:hanging="567"/>
      </w:pPr>
      <w:rPr>
        <w:rFonts w:hint="default"/>
      </w:rPr>
    </w:lvl>
  </w:abstractNum>
  <w:abstractNum w:abstractNumId="9" w15:restartNumberingAfterBreak="0">
    <w:nsid w:val="181504CD"/>
    <w:multiLevelType w:val="multilevel"/>
    <w:tmpl w:val="A5EE2BF0"/>
    <w:lvl w:ilvl="0">
      <w:start w:val="1"/>
      <w:numFmt w:val="decimal"/>
      <w:lvlText w:val="%1"/>
      <w:lvlJc w:val="left"/>
      <w:pPr>
        <w:ind w:left="686" w:hanging="567"/>
      </w:pPr>
      <w:rPr>
        <w:rFonts w:hint="default"/>
      </w:rPr>
    </w:lvl>
    <w:lvl w:ilvl="1">
      <w:start w:val="1"/>
      <w:numFmt w:val="decimal"/>
      <w:lvlText w:val="%1.%2."/>
      <w:lvlJc w:val="left"/>
      <w:pPr>
        <w:ind w:left="686" w:hanging="567"/>
      </w:pPr>
      <w:rPr>
        <w:rFonts w:ascii="Arial" w:eastAsia="Arial" w:hAnsi="Arial" w:cs="Arial" w:hint="default"/>
        <w:b w:val="0"/>
        <w:w w:val="100"/>
        <w:sz w:val="22"/>
        <w:szCs w:val="22"/>
      </w:rPr>
    </w:lvl>
    <w:lvl w:ilvl="2">
      <w:numFmt w:val="bullet"/>
      <w:lvlText w:val="•"/>
      <w:lvlJc w:val="left"/>
      <w:pPr>
        <w:ind w:left="3272" w:hanging="567"/>
      </w:pPr>
      <w:rPr>
        <w:rFonts w:hint="default"/>
      </w:rPr>
    </w:lvl>
    <w:lvl w:ilvl="3">
      <w:numFmt w:val="bullet"/>
      <w:lvlText w:val="•"/>
      <w:lvlJc w:val="left"/>
      <w:pPr>
        <w:ind w:left="4568" w:hanging="567"/>
      </w:pPr>
      <w:rPr>
        <w:rFonts w:hint="default"/>
      </w:rPr>
    </w:lvl>
    <w:lvl w:ilvl="4">
      <w:numFmt w:val="bullet"/>
      <w:lvlText w:val="•"/>
      <w:lvlJc w:val="left"/>
      <w:pPr>
        <w:ind w:left="5864" w:hanging="567"/>
      </w:pPr>
      <w:rPr>
        <w:rFonts w:hint="default"/>
      </w:rPr>
    </w:lvl>
    <w:lvl w:ilvl="5">
      <w:numFmt w:val="bullet"/>
      <w:lvlText w:val="•"/>
      <w:lvlJc w:val="left"/>
      <w:pPr>
        <w:ind w:left="7160" w:hanging="567"/>
      </w:pPr>
      <w:rPr>
        <w:rFonts w:hint="default"/>
      </w:rPr>
    </w:lvl>
    <w:lvl w:ilvl="6">
      <w:numFmt w:val="bullet"/>
      <w:lvlText w:val="•"/>
      <w:lvlJc w:val="left"/>
      <w:pPr>
        <w:ind w:left="8456" w:hanging="567"/>
      </w:pPr>
      <w:rPr>
        <w:rFonts w:hint="default"/>
      </w:rPr>
    </w:lvl>
    <w:lvl w:ilvl="7">
      <w:numFmt w:val="bullet"/>
      <w:lvlText w:val="•"/>
      <w:lvlJc w:val="left"/>
      <w:pPr>
        <w:ind w:left="9752" w:hanging="567"/>
      </w:pPr>
      <w:rPr>
        <w:rFonts w:hint="default"/>
      </w:rPr>
    </w:lvl>
    <w:lvl w:ilvl="8">
      <w:numFmt w:val="bullet"/>
      <w:lvlText w:val="•"/>
      <w:lvlJc w:val="left"/>
      <w:pPr>
        <w:ind w:left="11048" w:hanging="567"/>
      </w:pPr>
      <w:rPr>
        <w:rFonts w:hint="default"/>
      </w:rPr>
    </w:lvl>
  </w:abstractNum>
  <w:abstractNum w:abstractNumId="10" w15:restartNumberingAfterBreak="0">
    <w:nsid w:val="1C6F79E3"/>
    <w:multiLevelType w:val="multilevel"/>
    <w:tmpl w:val="A5EE2BF0"/>
    <w:lvl w:ilvl="0">
      <w:start w:val="1"/>
      <w:numFmt w:val="decimal"/>
      <w:lvlText w:val="%1"/>
      <w:lvlJc w:val="left"/>
      <w:pPr>
        <w:ind w:left="686" w:hanging="567"/>
      </w:pPr>
      <w:rPr>
        <w:rFonts w:hint="default"/>
      </w:rPr>
    </w:lvl>
    <w:lvl w:ilvl="1">
      <w:start w:val="1"/>
      <w:numFmt w:val="decimal"/>
      <w:lvlText w:val="%1.%2."/>
      <w:lvlJc w:val="left"/>
      <w:pPr>
        <w:ind w:left="686" w:hanging="567"/>
      </w:pPr>
      <w:rPr>
        <w:rFonts w:ascii="Arial" w:eastAsia="Arial" w:hAnsi="Arial" w:cs="Arial" w:hint="default"/>
        <w:b w:val="0"/>
        <w:w w:val="100"/>
        <w:sz w:val="22"/>
        <w:szCs w:val="22"/>
      </w:rPr>
    </w:lvl>
    <w:lvl w:ilvl="2">
      <w:numFmt w:val="bullet"/>
      <w:lvlText w:val="•"/>
      <w:lvlJc w:val="left"/>
      <w:pPr>
        <w:ind w:left="3272" w:hanging="567"/>
      </w:pPr>
      <w:rPr>
        <w:rFonts w:hint="default"/>
      </w:rPr>
    </w:lvl>
    <w:lvl w:ilvl="3">
      <w:numFmt w:val="bullet"/>
      <w:lvlText w:val="•"/>
      <w:lvlJc w:val="left"/>
      <w:pPr>
        <w:ind w:left="4568" w:hanging="567"/>
      </w:pPr>
      <w:rPr>
        <w:rFonts w:hint="default"/>
      </w:rPr>
    </w:lvl>
    <w:lvl w:ilvl="4">
      <w:numFmt w:val="bullet"/>
      <w:lvlText w:val="•"/>
      <w:lvlJc w:val="left"/>
      <w:pPr>
        <w:ind w:left="5864" w:hanging="567"/>
      </w:pPr>
      <w:rPr>
        <w:rFonts w:hint="default"/>
      </w:rPr>
    </w:lvl>
    <w:lvl w:ilvl="5">
      <w:numFmt w:val="bullet"/>
      <w:lvlText w:val="•"/>
      <w:lvlJc w:val="left"/>
      <w:pPr>
        <w:ind w:left="7160" w:hanging="567"/>
      </w:pPr>
      <w:rPr>
        <w:rFonts w:hint="default"/>
      </w:rPr>
    </w:lvl>
    <w:lvl w:ilvl="6">
      <w:numFmt w:val="bullet"/>
      <w:lvlText w:val="•"/>
      <w:lvlJc w:val="left"/>
      <w:pPr>
        <w:ind w:left="8456" w:hanging="567"/>
      </w:pPr>
      <w:rPr>
        <w:rFonts w:hint="default"/>
      </w:rPr>
    </w:lvl>
    <w:lvl w:ilvl="7">
      <w:numFmt w:val="bullet"/>
      <w:lvlText w:val="•"/>
      <w:lvlJc w:val="left"/>
      <w:pPr>
        <w:ind w:left="9752" w:hanging="567"/>
      </w:pPr>
      <w:rPr>
        <w:rFonts w:hint="default"/>
      </w:rPr>
    </w:lvl>
    <w:lvl w:ilvl="8">
      <w:numFmt w:val="bullet"/>
      <w:lvlText w:val="•"/>
      <w:lvlJc w:val="left"/>
      <w:pPr>
        <w:ind w:left="11048" w:hanging="567"/>
      </w:pPr>
      <w:rPr>
        <w:rFonts w:hint="default"/>
      </w:rPr>
    </w:lvl>
  </w:abstractNum>
  <w:abstractNum w:abstractNumId="11" w15:restartNumberingAfterBreak="0">
    <w:nsid w:val="201E4770"/>
    <w:multiLevelType w:val="multilevel"/>
    <w:tmpl w:val="1CF08C70"/>
    <w:lvl w:ilvl="0">
      <w:start w:val="17"/>
      <w:numFmt w:val="decimal"/>
      <w:lvlText w:val="%1"/>
      <w:lvlJc w:val="left"/>
      <w:pPr>
        <w:ind w:left="525" w:hanging="525"/>
      </w:pPr>
      <w:rPr>
        <w:rFonts w:hint="default"/>
        <w:b/>
      </w:rPr>
    </w:lvl>
    <w:lvl w:ilvl="1">
      <w:start w:val="1"/>
      <w:numFmt w:val="decimal"/>
      <w:lvlText w:val="%1.%2"/>
      <w:lvlJc w:val="left"/>
      <w:pPr>
        <w:ind w:left="839" w:hanging="720"/>
      </w:pPr>
      <w:rPr>
        <w:rFonts w:hint="default"/>
        <w:b w:val="0"/>
        <w:sz w:val="20"/>
        <w:szCs w:val="20"/>
      </w:rPr>
    </w:lvl>
    <w:lvl w:ilvl="2">
      <w:start w:val="1"/>
      <w:numFmt w:val="decimal"/>
      <w:lvlText w:val="%1.%2.%3"/>
      <w:lvlJc w:val="left"/>
      <w:pPr>
        <w:ind w:left="958" w:hanging="720"/>
      </w:pPr>
      <w:rPr>
        <w:rFonts w:hint="default"/>
        <w:b/>
      </w:rPr>
    </w:lvl>
    <w:lvl w:ilvl="3">
      <w:start w:val="1"/>
      <w:numFmt w:val="decimal"/>
      <w:lvlText w:val="%1.%2.%3.%4"/>
      <w:lvlJc w:val="left"/>
      <w:pPr>
        <w:ind w:left="1437" w:hanging="1080"/>
      </w:pPr>
      <w:rPr>
        <w:rFonts w:hint="default"/>
        <w:b/>
      </w:rPr>
    </w:lvl>
    <w:lvl w:ilvl="4">
      <w:start w:val="1"/>
      <w:numFmt w:val="decimal"/>
      <w:lvlText w:val="%1.%2.%3.%4.%5"/>
      <w:lvlJc w:val="left"/>
      <w:pPr>
        <w:ind w:left="1556" w:hanging="1080"/>
      </w:pPr>
      <w:rPr>
        <w:rFonts w:hint="default"/>
        <w:b/>
      </w:rPr>
    </w:lvl>
    <w:lvl w:ilvl="5">
      <w:start w:val="1"/>
      <w:numFmt w:val="decimal"/>
      <w:lvlText w:val="%1.%2.%3.%4.%5.%6"/>
      <w:lvlJc w:val="left"/>
      <w:pPr>
        <w:ind w:left="2035" w:hanging="1440"/>
      </w:pPr>
      <w:rPr>
        <w:rFonts w:hint="default"/>
        <w:b/>
      </w:rPr>
    </w:lvl>
    <w:lvl w:ilvl="6">
      <w:start w:val="1"/>
      <w:numFmt w:val="decimal"/>
      <w:lvlText w:val="%1.%2.%3.%4.%5.%6.%7"/>
      <w:lvlJc w:val="left"/>
      <w:pPr>
        <w:ind w:left="2514" w:hanging="1800"/>
      </w:pPr>
      <w:rPr>
        <w:rFonts w:hint="default"/>
        <w:b/>
      </w:rPr>
    </w:lvl>
    <w:lvl w:ilvl="7">
      <w:start w:val="1"/>
      <w:numFmt w:val="decimal"/>
      <w:lvlText w:val="%1.%2.%3.%4.%5.%6.%7.%8"/>
      <w:lvlJc w:val="left"/>
      <w:pPr>
        <w:ind w:left="2633" w:hanging="1800"/>
      </w:pPr>
      <w:rPr>
        <w:rFonts w:hint="default"/>
        <w:b/>
      </w:rPr>
    </w:lvl>
    <w:lvl w:ilvl="8">
      <w:start w:val="1"/>
      <w:numFmt w:val="decimal"/>
      <w:lvlText w:val="%1.%2.%3.%4.%5.%6.%7.%8.%9"/>
      <w:lvlJc w:val="left"/>
      <w:pPr>
        <w:ind w:left="3112" w:hanging="2160"/>
      </w:pPr>
      <w:rPr>
        <w:rFonts w:hint="default"/>
        <w:b/>
      </w:rPr>
    </w:lvl>
  </w:abstractNum>
  <w:abstractNum w:abstractNumId="12" w15:restartNumberingAfterBreak="0">
    <w:nsid w:val="21894D94"/>
    <w:multiLevelType w:val="hybridMultilevel"/>
    <w:tmpl w:val="F49C9202"/>
    <w:lvl w:ilvl="0" w:tplc="025E36A0">
      <w:numFmt w:val="bullet"/>
      <w:lvlText w:val=""/>
      <w:lvlJc w:val="left"/>
      <w:pPr>
        <w:ind w:left="742" w:hanging="360"/>
      </w:pPr>
      <w:rPr>
        <w:rFonts w:ascii="Symbol" w:eastAsia="Symbol" w:hAnsi="Symbol" w:cs="Symbol" w:hint="default"/>
        <w:b/>
        <w:bCs/>
        <w:w w:val="99"/>
        <w:sz w:val="20"/>
        <w:szCs w:val="20"/>
      </w:rPr>
    </w:lvl>
    <w:lvl w:ilvl="1" w:tplc="15326A9E">
      <w:numFmt w:val="bullet"/>
      <w:lvlText w:val="•"/>
      <w:lvlJc w:val="left"/>
      <w:pPr>
        <w:ind w:left="1530" w:hanging="360"/>
      </w:pPr>
      <w:rPr>
        <w:rFonts w:hint="default"/>
      </w:rPr>
    </w:lvl>
    <w:lvl w:ilvl="2" w:tplc="B1220AFA">
      <w:numFmt w:val="bullet"/>
      <w:lvlText w:val="•"/>
      <w:lvlJc w:val="left"/>
      <w:pPr>
        <w:ind w:left="2321" w:hanging="360"/>
      </w:pPr>
      <w:rPr>
        <w:rFonts w:hint="default"/>
      </w:rPr>
    </w:lvl>
    <w:lvl w:ilvl="3" w:tplc="6664621C">
      <w:numFmt w:val="bullet"/>
      <w:lvlText w:val="•"/>
      <w:lvlJc w:val="left"/>
      <w:pPr>
        <w:ind w:left="3111" w:hanging="360"/>
      </w:pPr>
      <w:rPr>
        <w:rFonts w:hint="default"/>
      </w:rPr>
    </w:lvl>
    <w:lvl w:ilvl="4" w:tplc="6916F66C">
      <w:numFmt w:val="bullet"/>
      <w:lvlText w:val="•"/>
      <w:lvlJc w:val="left"/>
      <w:pPr>
        <w:ind w:left="3902" w:hanging="360"/>
      </w:pPr>
      <w:rPr>
        <w:rFonts w:hint="default"/>
      </w:rPr>
    </w:lvl>
    <w:lvl w:ilvl="5" w:tplc="51A22F68">
      <w:numFmt w:val="bullet"/>
      <w:lvlText w:val="•"/>
      <w:lvlJc w:val="left"/>
      <w:pPr>
        <w:ind w:left="4693" w:hanging="360"/>
      </w:pPr>
      <w:rPr>
        <w:rFonts w:hint="default"/>
      </w:rPr>
    </w:lvl>
    <w:lvl w:ilvl="6" w:tplc="10805328">
      <w:numFmt w:val="bullet"/>
      <w:lvlText w:val="•"/>
      <w:lvlJc w:val="left"/>
      <w:pPr>
        <w:ind w:left="5483" w:hanging="360"/>
      </w:pPr>
      <w:rPr>
        <w:rFonts w:hint="default"/>
      </w:rPr>
    </w:lvl>
    <w:lvl w:ilvl="7" w:tplc="957E6E14">
      <w:numFmt w:val="bullet"/>
      <w:lvlText w:val="•"/>
      <w:lvlJc w:val="left"/>
      <w:pPr>
        <w:ind w:left="6274" w:hanging="360"/>
      </w:pPr>
      <w:rPr>
        <w:rFonts w:hint="default"/>
      </w:rPr>
    </w:lvl>
    <w:lvl w:ilvl="8" w:tplc="7D6C2D60">
      <w:numFmt w:val="bullet"/>
      <w:lvlText w:val="•"/>
      <w:lvlJc w:val="left"/>
      <w:pPr>
        <w:ind w:left="7065" w:hanging="360"/>
      </w:pPr>
      <w:rPr>
        <w:rFonts w:hint="default"/>
      </w:rPr>
    </w:lvl>
  </w:abstractNum>
  <w:abstractNum w:abstractNumId="13" w15:restartNumberingAfterBreak="0">
    <w:nsid w:val="226C4E70"/>
    <w:multiLevelType w:val="multilevel"/>
    <w:tmpl w:val="D52E0310"/>
    <w:lvl w:ilvl="0">
      <w:start w:val="14"/>
      <w:numFmt w:val="decimal"/>
      <w:lvlText w:val="%1"/>
      <w:lvlJc w:val="left"/>
      <w:pPr>
        <w:ind w:left="525" w:hanging="525"/>
      </w:pPr>
      <w:rPr>
        <w:rFonts w:hint="default"/>
        <w:b/>
      </w:rPr>
    </w:lvl>
    <w:lvl w:ilvl="1">
      <w:start w:val="1"/>
      <w:numFmt w:val="decimal"/>
      <w:lvlText w:val="%1.%2"/>
      <w:lvlJc w:val="left"/>
      <w:pPr>
        <w:ind w:left="839" w:hanging="720"/>
      </w:pPr>
      <w:rPr>
        <w:rFonts w:hint="default"/>
        <w:b w:val="0"/>
      </w:rPr>
    </w:lvl>
    <w:lvl w:ilvl="2">
      <w:start w:val="1"/>
      <w:numFmt w:val="decimal"/>
      <w:lvlText w:val="%1.%2.%3"/>
      <w:lvlJc w:val="left"/>
      <w:pPr>
        <w:ind w:left="958" w:hanging="720"/>
      </w:pPr>
      <w:rPr>
        <w:rFonts w:hint="default"/>
        <w:b/>
      </w:rPr>
    </w:lvl>
    <w:lvl w:ilvl="3">
      <w:start w:val="1"/>
      <w:numFmt w:val="decimal"/>
      <w:lvlText w:val="%1.%2.%3.%4"/>
      <w:lvlJc w:val="left"/>
      <w:pPr>
        <w:ind w:left="1437" w:hanging="1080"/>
      </w:pPr>
      <w:rPr>
        <w:rFonts w:hint="default"/>
        <w:b/>
      </w:rPr>
    </w:lvl>
    <w:lvl w:ilvl="4">
      <w:start w:val="1"/>
      <w:numFmt w:val="decimal"/>
      <w:lvlText w:val="%1.%2.%3.%4.%5"/>
      <w:lvlJc w:val="left"/>
      <w:pPr>
        <w:ind w:left="1556" w:hanging="1080"/>
      </w:pPr>
      <w:rPr>
        <w:rFonts w:hint="default"/>
        <w:b/>
      </w:rPr>
    </w:lvl>
    <w:lvl w:ilvl="5">
      <w:start w:val="1"/>
      <w:numFmt w:val="decimal"/>
      <w:lvlText w:val="%1.%2.%3.%4.%5.%6"/>
      <w:lvlJc w:val="left"/>
      <w:pPr>
        <w:ind w:left="2035" w:hanging="1440"/>
      </w:pPr>
      <w:rPr>
        <w:rFonts w:hint="default"/>
        <w:b/>
      </w:rPr>
    </w:lvl>
    <w:lvl w:ilvl="6">
      <w:start w:val="1"/>
      <w:numFmt w:val="decimal"/>
      <w:lvlText w:val="%1.%2.%3.%4.%5.%6.%7"/>
      <w:lvlJc w:val="left"/>
      <w:pPr>
        <w:ind w:left="2514" w:hanging="1800"/>
      </w:pPr>
      <w:rPr>
        <w:rFonts w:hint="default"/>
        <w:b/>
      </w:rPr>
    </w:lvl>
    <w:lvl w:ilvl="7">
      <w:start w:val="1"/>
      <w:numFmt w:val="decimal"/>
      <w:lvlText w:val="%1.%2.%3.%4.%5.%6.%7.%8"/>
      <w:lvlJc w:val="left"/>
      <w:pPr>
        <w:ind w:left="2633" w:hanging="1800"/>
      </w:pPr>
      <w:rPr>
        <w:rFonts w:hint="default"/>
        <w:b/>
      </w:rPr>
    </w:lvl>
    <w:lvl w:ilvl="8">
      <w:start w:val="1"/>
      <w:numFmt w:val="decimal"/>
      <w:lvlText w:val="%1.%2.%3.%4.%5.%6.%7.%8.%9"/>
      <w:lvlJc w:val="left"/>
      <w:pPr>
        <w:ind w:left="3112" w:hanging="2160"/>
      </w:pPr>
      <w:rPr>
        <w:rFonts w:hint="default"/>
        <w:b/>
      </w:rPr>
    </w:lvl>
  </w:abstractNum>
  <w:abstractNum w:abstractNumId="14" w15:restartNumberingAfterBreak="0">
    <w:nsid w:val="23BF01C4"/>
    <w:multiLevelType w:val="multilevel"/>
    <w:tmpl w:val="4F3E58B8"/>
    <w:lvl w:ilvl="0">
      <w:start w:val="15"/>
      <w:numFmt w:val="decimal"/>
      <w:lvlText w:val="%1"/>
      <w:lvlJc w:val="left"/>
      <w:pPr>
        <w:ind w:left="420" w:hanging="420"/>
      </w:pPr>
      <w:rPr>
        <w:rFonts w:hint="default"/>
        <w:b/>
      </w:rPr>
    </w:lvl>
    <w:lvl w:ilvl="1">
      <w:start w:val="1"/>
      <w:numFmt w:val="decimal"/>
      <w:lvlText w:val="%1.%2"/>
      <w:lvlJc w:val="left"/>
      <w:pPr>
        <w:ind w:left="539" w:hanging="420"/>
      </w:pPr>
      <w:rPr>
        <w:rFonts w:hint="default"/>
        <w:b w:val="0"/>
      </w:rPr>
    </w:lvl>
    <w:lvl w:ilvl="2">
      <w:start w:val="1"/>
      <w:numFmt w:val="decimal"/>
      <w:lvlText w:val="%1.%2.%3"/>
      <w:lvlJc w:val="left"/>
      <w:pPr>
        <w:ind w:left="958" w:hanging="720"/>
      </w:pPr>
      <w:rPr>
        <w:rFonts w:hint="default"/>
        <w:b/>
      </w:rPr>
    </w:lvl>
    <w:lvl w:ilvl="3">
      <w:start w:val="1"/>
      <w:numFmt w:val="decimal"/>
      <w:lvlText w:val="%1.%2.%3.%4"/>
      <w:lvlJc w:val="left"/>
      <w:pPr>
        <w:ind w:left="1437" w:hanging="1080"/>
      </w:pPr>
      <w:rPr>
        <w:rFonts w:hint="default"/>
        <w:b/>
      </w:rPr>
    </w:lvl>
    <w:lvl w:ilvl="4">
      <w:start w:val="1"/>
      <w:numFmt w:val="decimal"/>
      <w:lvlText w:val="%1.%2.%3.%4.%5"/>
      <w:lvlJc w:val="left"/>
      <w:pPr>
        <w:ind w:left="1556" w:hanging="1080"/>
      </w:pPr>
      <w:rPr>
        <w:rFonts w:hint="default"/>
        <w:b/>
      </w:rPr>
    </w:lvl>
    <w:lvl w:ilvl="5">
      <w:start w:val="1"/>
      <w:numFmt w:val="decimal"/>
      <w:lvlText w:val="%1.%2.%3.%4.%5.%6"/>
      <w:lvlJc w:val="left"/>
      <w:pPr>
        <w:ind w:left="2035" w:hanging="1440"/>
      </w:pPr>
      <w:rPr>
        <w:rFonts w:hint="default"/>
        <w:b/>
      </w:rPr>
    </w:lvl>
    <w:lvl w:ilvl="6">
      <w:start w:val="1"/>
      <w:numFmt w:val="decimal"/>
      <w:lvlText w:val="%1.%2.%3.%4.%5.%6.%7"/>
      <w:lvlJc w:val="left"/>
      <w:pPr>
        <w:ind w:left="2154" w:hanging="1440"/>
      </w:pPr>
      <w:rPr>
        <w:rFonts w:hint="default"/>
        <w:b/>
      </w:rPr>
    </w:lvl>
    <w:lvl w:ilvl="7">
      <w:start w:val="1"/>
      <w:numFmt w:val="decimal"/>
      <w:lvlText w:val="%1.%2.%3.%4.%5.%6.%7.%8"/>
      <w:lvlJc w:val="left"/>
      <w:pPr>
        <w:ind w:left="2633" w:hanging="1800"/>
      </w:pPr>
      <w:rPr>
        <w:rFonts w:hint="default"/>
        <w:b/>
      </w:rPr>
    </w:lvl>
    <w:lvl w:ilvl="8">
      <w:start w:val="1"/>
      <w:numFmt w:val="decimal"/>
      <w:lvlText w:val="%1.%2.%3.%4.%5.%6.%7.%8.%9"/>
      <w:lvlJc w:val="left"/>
      <w:pPr>
        <w:ind w:left="2752" w:hanging="1800"/>
      </w:pPr>
      <w:rPr>
        <w:rFonts w:hint="default"/>
        <w:b/>
      </w:rPr>
    </w:lvl>
  </w:abstractNum>
  <w:abstractNum w:abstractNumId="15" w15:restartNumberingAfterBreak="0">
    <w:nsid w:val="2C0B6247"/>
    <w:multiLevelType w:val="multilevel"/>
    <w:tmpl w:val="EF902E64"/>
    <w:lvl w:ilvl="0">
      <w:start w:val="7"/>
      <w:numFmt w:val="decimal"/>
      <w:lvlText w:val="%1"/>
      <w:lvlJc w:val="left"/>
      <w:pPr>
        <w:ind w:left="375" w:hanging="375"/>
      </w:pPr>
      <w:rPr>
        <w:rFonts w:hint="default"/>
        <w:b/>
        <w:sz w:val="22"/>
      </w:rPr>
    </w:lvl>
    <w:lvl w:ilvl="1">
      <w:start w:val="1"/>
      <w:numFmt w:val="decimal"/>
      <w:lvlText w:val="%1.%2"/>
      <w:lvlJc w:val="left"/>
      <w:pPr>
        <w:ind w:left="839" w:hanging="720"/>
      </w:pPr>
      <w:rPr>
        <w:rFonts w:hint="default"/>
        <w:b w:val="0"/>
        <w:sz w:val="20"/>
        <w:szCs w:val="20"/>
      </w:rPr>
    </w:lvl>
    <w:lvl w:ilvl="2">
      <w:start w:val="1"/>
      <w:numFmt w:val="decimal"/>
      <w:lvlText w:val="%1.%2.%3"/>
      <w:lvlJc w:val="left"/>
      <w:pPr>
        <w:ind w:left="1318" w:hanging="1080"/>
      </w:pPr>
      <w:rPr>
        <w:rFonts w:hint="default"/>
        <w:b/>
        <w:sz w:val="22"/>
      </w:rPr>
    </w:lvl>
    <w:lvl w:ilvl="3">
      <w:start w:val="1"/>
      <w:numFmt w:val="decimal"/>
      <w:lvlText w:val="%1.%2.%3.%4"/>
      <w:lvlJc w:val="left"/>
      <w:pPr>
        <w:ind w:left="1437" w:hanging="1080"/>
      </w:pPr>
      <w:rPr>
        <w:rFonts w:hint="default"/>
        <w:b/>
        <w:sz w:val="22"/>
      </w:rPr>
    </w:lvl>
    <w:lvl w:ilvl="4">
      <w:start w:val="1"/>
      <w:numFmt w:val="decimal"/>
      <w:lvlText w:val="%1.%2.%3.%4.%5"/>
      <w:lvlJc w:val="left"/>
      <w:pPr>
        <w:ind w:left="1916" w:hanging="1440"/>
      </w:pPr>
      <w:rPr>
        <w:rFonts w:hint="default"/>
        <w:b/>
        <w:sz w:val="22"/>
      </w:rPr>
    </w:lvl>
    <w:lvl w:ilvl="5">
      <w:start w:val="1"/>
      <w:numFmt w:val="decimal"/>
      <w:lvlText w:val="%1.%2.%3.%4.%5.%6"/>
      <w:lvlJc w:val="left"/>
      <w:pPr>
        <w:ind w:left="2395" w:hanging="1800"/>
      </w:pPr>
      <w:rPr>
        <w:rFonts w:hint="default"/>
        <w:b/>
        <w:sz w:val="22"/>
      </w:rPr>
    </w:lvl>
    <w:lvl w:ilvl="6">
      <w:start w:val="1"/>
      <w:numFmt w:val="decimal"/>
      <w:lvlText w:val="%1.%2.%3.%4.%5.%6.%7"/>
      <w:lvlJc w:val="left"/>
      <w:pPr>
        <w:ind w:left="2514" w:hanging="1800"/>
      </w:pPr>
      <w:rPr>
        <w:rFonts w:hint="default"/>
        <w:b/>
        <w:sz w:val="22"/>
      </w:rPr>
    </w:lvl>
    <w:lvl w:ilvl="7">
      <w:start w:val="1"/>
      <w:numFmt w:val="decimal"/>
      <w:lvlText w:val="%1.%2.%3.%4.%5.%6.%7.%8"/>
      <w:lvlJc w:val="left"/>
      <w:pPr>
        <w:ind w:left="2993" w:hanging="2160"/>
      </w:pPr>
      <w:rPr>
        <w:rFonts w:hint="default"/>
        <w:b/>
        <w:sz w:val="22"/>
      </w:rPr>
    </w:lvl>
    <w:lvl w:ilvl="8">
      <w:start w:val="1"/>
      <w:numFmt w:val="decimal"/>
      <w:lvlText w:val="%1.%2.%3.%4.%5.%6.%7.%8.%9"/>
      <w:lvlJc w:val="left"/>
      <w:pPr>
        <w:ind w:left="3472" w:hanging="2520"/>
      </w:pPr>
      <w:rPr>
        <w:rFonts w:hint="default"/>
        <w:b/>
        <w:sz w:val="22"/>
      </w:rPr>
    </w:lvl>
  </w:abstractNum>
  <w:abstractNum w:abstractNumId="16" w15:restartNumberingAfterBreak="0">
    <w:nsid w:val="2F1C7CBE"/>
    <w:multiLevelType w:val="multilevel"/>
    <w:tmpl w:val="B20C0B2A"/>
    <w:lvl w:ilvl="0">
      <w:start w:val="11"/>
      <w:numFmt w:val="decimal"/>
      <w:lvlText w:val="%1"/>
      <w:lvlJc w:val="left"/>
      <w:pPr>
        <w:ind w:left="525" w:hanging="525"/>
      </w:pPr>
      <w:rPr>
        <w:rFonts w:hint="default"/>
        <w:b/>
      </w:rPr>
    </w:lvl>
    <w:lvl w:ilvl="1">
      <w:start w:val="1"/>
      <w:numFmt w:val="decimal"/>
      <w:lvlText w:val="%1.%2"/>
      <w:lvlJc w:val="left"/>
      <w:pPr>
        <w:ind w:left="839" w:hanging="720"/>
      </w:pPr>
      <w:rPr>
        <w:rFonts w:hint="default"/>
        <w:b w:val="0"/>
      </w:rPr>
    </w:lvl>
    <w:lvl w:ilvl="2">
      <w:start w:val="1"/>
      <w:numFmt w:val="decimal"/>
      <w:lvlText w:val="%1.%2.%3"/>
      <w:lvlJc w:val="left"/>
      <w:pPr>
        <w:ind w:left="958" w:hanging="720"/>
      </w:pPr>
      <w:rPr>
        <w:rFonts w:hint="default"/>
        <w:b/>
      </w:rPr>
    </w:lvl>
    <w:lvl w:ilvl="3">
      <w:start w:val="1"/>
      <w:numFmt w:val="decimal"/>
      <w:lvlText w:val="%1.%2.%3.%4"/>
      <w:lvlJc w:val="left"/>
      <w:pPr>
        <w:ind w:left="1437" w:hanging="1080"/>
      </w:pPr>
      <w:rPr>
        <w:rFonts w:hint="default"/>
        <w:b/>
      </w:rPr>
    </w:lvl>
    <w:lvl w:ilvl="4">
      <w:start w:val="1"/>
      <w:numFmt w:val="decimal"/>
      <w:lvlText w:val="%1.%2.%3.%4.%5"/>
      <w:lvlJc w:val="left"/>
      <w:pPr>
        <w:ind w:left="1556" w:hanging="1080"/>
      </w:pPr>
      <w:rPr>
        <w:rFonts w:hint="default"/>
        <w:b/>
      </w:rPr>
    </w:lvl>
    <w:lvl w:ilvl="5">
      <w:start w:val="1"/>
      <w:numFmt w:val="decimal"/>
      <w:lvlText w:val="%1.%2.%3.%4.%5.%6"/>
      <w:lvlJc w:val="left"/>
      <w:pPr>
        <w:ind w:left="2035" w:hanging="1440"/>
      </w:pPr>
      <w:rPr>
        <w:rFonts w:hint="default"/>
        <w:b/>
      </w:rPr>
    </w:lvl>
    <w:lvl w:ilvl="6">
      <w:start w:val="1"/>
      <w:numFmt w:val="decimal"/>
      <w:lvlText w:val="%1.%2.%3.%4.%5.%6.%7"/>
      <w:lvlJc w:val="left"/>
      <w:pPr>
        <w:ind w:left="2514" w:hanging="1800"/>
      </w:pPr>
      <w:rPr>
        <w:rFonts w:hint="default"/>
        <w:b/>
      </w:rPr>
    </w:lvl>
    <w:lvl w:ilvl="7">
      <w:start w:val="1"/>
      <w:numFmt w:val="decimal"/>
      <w:lvlText w:val="%1.%2.%3.%4.%5.%6.%7.%8"/>
      <w:lvlJc w:val="left"/>
      <w:pPr>
        <w:ind w:left="2633" w:hanging="1800"/>
      </w:pPr>
      <w:rPr>
        <w:rFonts w:hint="default"/>
        <w:b/>
      </w:rPr>
    </w:lvl>
    <w:lvl w:ilvl="8">
      <w:start w:val="1"/>
      <w:numFmt w:val="decimal"/>
      <w:lvlText w:val="%1.%2.%3.%4.%5.%6.%7.%8.%9"/>
      <w:lvlJc w:val="left"/>
      <w:pPr>
        <w:ind w:left="3112" w:hanging="2160"/>
      </w:pPr>
      <w:rPr>
        <w:rFonts w:hint="default"/>
        <w:b/>
      </w:rPr>
    </w:lvl>
  </w:abstractNum>
  <w:abstractNum w:abstractNumId="17" w15:restartNumberingAfterBreak="0">
    <w:nsid w:val="30BB2E3E"/>
    <w:multiLevelType w:val="multilevel"/>
    <w:tmpl w:val="B22486BA"/>
    <w:lvl w:ilvl="0">
      <w:start w:val="1"/>
      <w:numFmt w:val="decimal"/>
      <w:lvlText w:val="%1"/>
      <w:lvlJc w:val="left"/>
      <w:pPr>
        <w:ind w:left="375" w:hanging="375"/>
      </w:pPr>
      <w:rPr>
        <w:rFonts w:hint="default"/>
        <w:b/>
      </w:rPr>
    </w:lvl>
    <w:lvl w:ilvl="1">
      <w:start w:val="1"/>
      <w:numFmt w:val="decimal"/>
      <w:lvlText w:val="%1.%2"/>
      <w:lvlJc w:val="left"/>
      <w:pPr>
        <w:ind w:left="839" w:hanging="720"/>
      </w:pPr>
      <w:rPr>
        <w:rFonts w:hint="default"/>
        <w:b w:val="0"/>
        <w:sz w:val="20"/>
        <w:szCs w:val="20"/>
      </w:rPr>
    </w:lvl>
    <w:lvl w:ilvl="2">
      <w:start w:val="1"/>
      <w:numFmt w:val="decimal"/>
      <w:lvlText w:val="%1.%2.%3"/>
      <w:lvlJc w:val="left"/>
      <w:pPr>
        <w:ind w:left="958" w:hanging="720"/>
      </w:pPr>
      <w:rPr>
        <w:rFonts w:hint="default"/>
        <w:b/>
      </w:rPr>
    </w:lvl>
    <w:lvl w:ilvl="3">
      <w:start w:val="1"/>
      <w:numFmt w:val="decimal"/>
      <w:lvlText w:val="%1.%2.%3.%4"/>
      <w:lvlJc w:val="left"/>
      <w:pPr>
        <w:ind w:left="1437" w:hanging="1080"/>
      </w:pPr>
      <w:rPr>
        <w:rFonts w:hint="default"/>
        <w:b/>
      </w:rPr>
    </w:lvl>
    <w:lvl w:ilvl="4">
      <w:start w:val="1"/>
      <w:numFmt w:val="decimal"/>
      <w:lvlText w:val="%1.%2.%3.%4.%5"/>
      <w:lvlJc w:val="left"/>
      <w:pPr>
        <w:ind w:left="1556" w:hanging="1080"/>
      </w:pPr>
      <w:rPr>
        <w:rFonts w:hint="default"/>
        <w:b/>
      </w:rPr>
    </w:lvl>
    <w:lvl w:ilvl="5">
      <w:start w:val="1"/>
      <w:numFmt w:val="decimal"/>
      <w:lvlText w:val="%1.%2.%3.%4.%5.%6"/>
      <w:lvlJc w:val="left"/>
      <w:pPr>
        <w:ind w:left="2035" w:hanging="1440"/>
      </w:pPr>
      <w:rPr>
        <w:rFonts w:hint="default"/>
        <w:b/>
      </w:rPr>
    </w:lvl>
    <w:lvl w:ilvl="6">
      <w:start w:val="1"/>
      <w:numFmt w:val="decimal"/>
      <w:lvlText w:val="%1.%2.%3.%4.%5.%6.%7"/>
      <w:lvlJc w:val="left"/>
      <w:pPr>
        <w:ind w:left="2514" w:hanging="1800"/>
      </w:pPr>
      <w:rPr>
        <w:rFonts w:hint="default"/>
        <w:b/>
      </w:rPr>
    </w:lvl>
    <w:lvl w:ilvl="7">
      <w:start w:val="1"/>
      <w:numFmt w:val="decimal"/>
      <w:lvlText w:val="%1.%2.%3.%4.%5.%6.%7.%8"/>
      <w:lvlJc w:val="left"/>
      <w:pPr>
        <w:ind w:left="2633" w:hanging="1800"/>
      </w:pPr>
      <w:rPr>
        <w:rFonts w:hint="default"/>
        <w:b/>
      </w:rPr>
    </w:lvl>
    <w:lvl w:ilvl="8">
      <w:start w:val="1"/>
      <w:numFmt w:val="decimal"/>
      <w:lvlText w:val="%1.%2.%3.%4.%5.%6.%7.%8.%9"/>
      <w:lvlJc w:val="left"/>
      <w:pPr>
        <w:ind w:left="3112" w:hanging="2160"/>
      </w:pPr>
      <w:rPr>
        <w:rFonts w:hint="default"/>
        <w:b/>
      </w:rPr>
    </w:lvl>
  </w:abstractNum>
  <w:abstractNum w:abstractNumId="18" w15:restartNumberingAfterBreak="0">
    <w:nsid w:val="31B22A6B"/>
    <w:multiLevelType w:val="hybridMultilevel"/>
    <w:tmpl w:val="198098BC"/>
    <w:lvl w:ilvl="0" w:tplc="ED5C92B4">
      <w:start w:val="1"/>
      <w:numFmt w:val="decimal"/>
      <w:lvlText w:val="%1."/>
      <w:lvlJc w:val="left"/>
      <w:pPr>
        <w:ind w:left="4165" w:hanging="360"/>
        <w:jc w:val="right"/>
      </w:pPr>
      <w:rPr>
        <w:rFonts w:ascii="Arial" w:eastAsia="Arial" w:hAnsi="Arial" w:cs="Arial" w:hint="default"/>
        <w:b/>
        <w:bCs/>
        <w:spacing w:val="-1"/>
        <w:w w:val="100"/>
        <w:sz w:val="22"/>
        <w:szCs w:val="22"/>
      </w:rPr>
    </w:lvl>
    <w:lvl w:ilvl="1" w:tplc="9FBA2CE4">
      <w:numFmt w:val="bullet"/>
      <w:lvlText w:val="•"/>
      <w:lvlJc w:val="left"/>
      <w:pPr>
        <w:ind w:left="5108" w:hanging="360"/>
      </w:pPr>
      <w:rPr>
        <w:rFonts w:hint="default"/>
      </w:rPr>
    </w:lvl>
    <w:lvl w:ilvl="2" w:tplc="9DA4236E">
      <w:numFmt w:val="bullet"/>
      <w:lvlText w:val="•"/>
      <w:lvlJc w:val="left"/>
      <w:pPr>
        <w:ind w:left="6056" w:hanging="360"/>
      </w:pPr>
      <w:rPr>
        <w:rFonts w:hint="default"/>
      </w:rPr>
    </w:lvl>
    <w:lvl w:ilvl="3" w:tplc="992A8AD2">
      <w:numFmt w:val="bullet"/>
      <w:lvlText w:val="•"/>
      <w:lvlJc w:val="left"/>
      <w:pPr>
        <w:ind w:left="7004" w:hanging="360"/>
      </w:pPr>
      <w:rPr>
        <w:rFonts w:hint="default"/>
      </w:rPr>
    </w:lvl>
    <w:lvl w:ilvl="4" w:tplc="202823C0">
      <w:numFmt w:val="bullet"/>
      <w:lvlText w:val="•"/>
      <w:lvlJc w:val="left"/>
      <w:pPr>
        <w:ind w:left="7952" w:hanging="360"/>
      </w:pPr>
      <w:rPr>
        <w:rFonts w:hint="default"/>
      </w:rPr>
    </w:lvl>
    <w:lvl w:ilvl="5" w:tplc="BFF49FC4">
      <w:numFmt w:val="bullet"/>
      <w:lvlText w:val="•"/>
      <w:lvlJc w:val="left"/>
      <w:pPr>
        <w:ind w:left="8900" w:hanging="360"/>
      </w:pPr>
      <w:rPr>
        <w:rFonts w:hint="default"/>
      </w:rPr>
    </w:lvl>
    <w:lvl w:ilvl="6" w:tplc="A23A3174">
      <w:numFmt w:val="bullet"/>
      <w:lvlText w:val="•"/>
      <w:lvlJc w:val="left"/>
      <w:pPr>
        <w:ind w:left="9848" w:hanging="360"/>
      </w:pPr>
      <w:rPr>
        <w:rFonts w:hint="default"/>
      </w:rPr>
    </w:lvl>
    <w:lvl w:ilvl="7" w:tplc="AF9A1B38">
      <w:numFmt w:val="bullet"/>
      <w:lvlText w:val="•"/>
      <w:lvlJc w:val="left"/>
      <w:pPr>
        <w:ind w:left="10796" w:hanging="360"/>
      </w:pPr>
      <w:rPr>
        <w:rFonts w:hint="default"/>
      </w:rPr>
    </w:lvl>
    <w:lvl w:ilvl="8" w:tplc="78143BAC">
      <w:numFmt w:val="bullet"/>
      <w:lvlText w:val="•"/>
      <w:lvlJc w:val="left"/>
      <w:pPr>
        <w:ind w:left="11744" w:hanging="360"/>
      </w:pPr>
      <w:rPr>
        <w:rFonts w:hint="default"/>
      </w:rPr>
    </w:lvl>
  </w:abstractNum>
  <w:abstractNum w:abstractNumId="19" w15:restartNumberingAfterBreak="0">
    <w:nsid w:val="37A27EA5"/>
    <w:multiLevelType w:val="multilevel"/>
    <w:tmpl w:val="19E4B38E"/>
    <w:lvl w:ilvl="0">
      <w:start w:val="1"/>
      <w:numFmt w:val="decimal"/>
      <w:lvlText w:val="%1"/>
      <w:lvlJc w:val="left"/>
      <w:pPr>
        <w:ind w:left="686" w:hanging="567"/>
      </w:pPr>
      <w:rPr>
        <w:rFonts w:hint="default"/>
      </w:rPr>
    </w:lvl>
    <w:lvl w:ilvl="1">
      <w:start w:val="1"/>
      <w:numFmt w:val="decimal"/>
      <w:lvlText w:val="%1.%2."/>
      <w:lvlJc w:val="left"/>
      <w:pPr>
        <w:ind w:left="686" w:hanging="567"/>
      </w:pPr>
      <w:rPr>
        <w:rFonts w:ascii="Arial" w:eastAsia="Arial" w:hAnsi="Arial" w:cs="Arial" w:hint="default"/>
        <w:b w:val="0"/>
        <w:w w:val="100"/>
        <w:sz w:val="22"/>
        <w:szCs w:val="22"/>
      </w:rPr>
    </w:lvl>
    <w:lvl w:ilvl="2">
      <w:numFmt w:val="bullet"/>
      <w:lvlText w:val="•"/>
      <w:lvlJc w:val="left"/>
      <w:pPr>
        <w:ind w:left="3272" w:hanging="567"/>
      </w:pPr>
      <w:rPr>
        <w:rFonts w:hint="default"/>
      </w:rPr>
    </w:lvl>
    <w:lvl w:ilvl="3">
      <w:numFmt w:val="bullet"/>
      <w:lvlText w:val="•"/>
      <w:lvlJc w:val="left"/>
      <w:pPr>
        <w:ind w:left="4568" w:hanging="567"/>
      </w:pPr>
      <w:rPr>
        <w:rFonts w:hint="default"/>
      </w:rPr>
    </w:lvl>
    <w:lvl w:ilvl="4">
      <w:numFmt w:val="bullet"/>
      <w:lvlText w:val="•"/>
      <w:lvlJc w:val="left"/>
      <w:pPr>
        <w:ind w:left="5864" w:hanging="567"/>
      </w:pPr>
      <w:rPr>
        <w:rFonts w:hint="default"/>
      </w:rPr>
    </w:lvl>
    <w:lvl w:ilvl="5">
      <w:numFmt w:val="bullet"/>
      <w:lvlText w:val="•"/>
      <w:lvlJc w:val="left"/>
      <w:pPr>
        <w:ind w:left="7160" w:hanging="567"/>
      </w:pPr>
      <w:rPr>
        <w:rFonts w:hint="default"/>
      </w:rPr>
    </w:lvl>
    <w:lvl w:ilvl="6">
      <w:numFmt w:val="bullet"/>
      <w:lvlText w:val="•"/>
      <w:lvlJc w:val="left"/>
      <w:pPr>
        <w:ind w:left="8456" w:hanging="567"/>
      </w:pPr>
      <w:rPr>
        <w:rFonts w:hint="default"/>
      </w:rPr>
    </w:lvl>
    <w:lvl w:ilvl="7">
      <w:numFmt w:val="bullet"/>
      <w:lvlText w:val="•"/>
      <w:lvlJc w:val="left"/>
      <w:pPr>
        <w:ind w:left="9752" w:hanging="567"/>
      </w:pPr>
      <w:rPr>
        <w:rFonts w:hint="default"/>
      </w:rPr>
    </w:lvl>
    <w:lvl w:ilvl="8">
      <w:numFmt w:val="bullet"/>
      <w:lvlText w:val="•"/>
      <w:lvlJc w:val="left"/>
      <w:pPr>
        <w:ind w:left="11048" w:hanging="567"/>
      </w:pPr>
      <w:rPr>
        <w:rFonts w:hint="default"/>
      </w:rPr>
    </w:lvl>
  </w:abstractNum>
  <w:abstractNum w:abstractNumId="20" w15:restartNumberingAfterBreak="0">
    <w:nsid w:val="3AB0411D"/>
    <w:multiLevelType w:val="multilevel"/>
    <w:tmpl w:val="392A7164"/>
    <w:lvl w:ilvl="0">
      <w:start w:val="1"/>
      <w:numFmt w:val="decimal"/>
      <w:lvlText w:val="%1"/>
      <w:lvlJc w:val="left"/>
      <w:pPr>
        <w:ind w:left="686" w:hanging="567"/>
      </w:pPr>
      <w:rPr>
        <w:rFonts w:hint="default"/>
      </w:rPr>
    </w:lvl>
    <w:lvl w:ilvl="1">
      <w:start w:val="1"/>
      <w:numFmt w:val="decimal"/>
      <w:lvlText w:val="%1.%2."/>
      <w:lvlJc w:val="left"/>
      <w:pPr>
        <w:ind w:left="686" w:hanging="567"/>
      </w:pPr>
      <w:rPr>
        <w:rFonts w:ascii="Arial" w:eastAsia="Arial" w:hAnsi="Arial" w:cs="Arial" w:hint="default"/>
        <w:w w:val="100"/>
        <w:sz w:val="22"/>
        <w:szCs w:val="22"/>
      </w:rPr>
    </w:lvl>
    <w:lvl w:ilvl="2">
      <w:numFmt w:val="bullet"/>
      <w:lvlText w:val="•"/>
      <w:lvlJc w:val="left"/>
      <w:pPr>
        <w:ind w:left="3272" w:hanging="567"/>
      </w:pPr>
      <w:rPr>
        <w:rFonts w:hint="default"/>
      </w:rPr>
    </w:lvl>
    <w:lvl w:ilvl="3">
      <w:numFmt w:val="bullet"/>
      <w:lvlText w:val="•"/>
      <w:lvlJc w:val="left"/>
      <w:pPr>
        <w:ind w:left="4568" w:hanging="567"/>
      </w:pPr>
      <w:rPr>
        <w:rFonts w:hint="default"/>
      </w:rPr>
    </w:lvl>
    <w:lvl w:ilvl="4">
      <w:numFmt w:val="bullet"/>
      <w:lvlText w:val="•"/>
      <w:lvlJc w:val="left"/>
      <w:pPr>
        <w:ind w:left="5864" w:hanging="567"/>
      </w:pPr>
      <w:rPr>
        <w:rFonts w:hint="default"/>
      </w:rPr>
    </w:lvl>
    <w:lvl w:ilvl="5">
      <w:numFmt w:val="bullet"/>
      <w:lvlText w:val="•"/>
      <w:lvlJc w:val="left"/>
      <w:pPr>
        <w:ind w:left="7160" w:hanging="567"/>
      </w:pPr>
      <w:rPr>
        <w:rFonts w:hint="default"/>
      </w:rPr>
    </w:lvl>
    <w:lvl w:ilvl="6">
      <w:numFmt w:val="bullet"/>
      <w:lvlText w:val="•"/>
      <w:lvlJc w:val="left"/>
      <w:pPr>
        <w:ind w:left="8456" w:hanging="567"/>
      </w:pPr>
      <w:rPr>
        <w:rFonts w:hint="default"/>
      </w:rPr>
    </w:lvl>
    <w:lvl w:ilvl="7">
      <w:numFmt w:val="bullet"/>
      <w:lvlText w:val="•"/>
      <w:lvlJc w:val="left"/>
      <w:pPr>
        <w:ind w:left="9752" w:hanging="567"/>
      </w:pPr>
      <w:rPr>
        <w:rFonts w:hint="default"/>
      </w:rPr>
    </w:lvl>
    <w:lvl w:ilvl="8">
      <w:numFmt w:val="bullet"/>
      <w:lvlText w:val="•"/>
      <w:lvlJc w:val="left"/>
      <w:pPr>
        <w:ind w:left="11048" w:hanging="567"/>
      </w:pPr>
      <w:rPr>
        <w:rFonts w:hint="default"/>
      </w:rPr>
    </w:lvl>
  </w:abstractNum>
  <w:abstractNum w:abstractNumId="21" w15:restartNumberingAfterBreak="0">
    <w:nsid w:val="3E0200A8"/>
    <w:multiLevelType w:val="multilevel"/>
    <w:tmpl w:val="D88AB5EA"/>
    <w:lvl w:ilvl="0">
      <w:start w:val="10"/>
      <w:numFmt w:val="decimal"/>
      <w:lvlText w:val="%1"/>
      <w:lvlJc w:val="left"/>
      <w:pPr>
        <w:ind w:left="525" w:hanging="525"/>
      </w:pPr>
      <w:rPr>
        <w:rFonts w:hint="default"/>
        <w:b/>
      </w:rPr>
    </w:lvl>
    <w:lvl w:ilvl="1">
      <w:start w:val="1"/>
      <w:numFmt w:val="decimal"/>
      <w:lvlText w:val="%1.%2"/>
      <w:lvlJc w:val="left"/>
      <w:pPr>
        <w:ind w:left="839" w:hanging="720"/>
      </w:pPr>
      <w:rPr>
        <w:rFonts w:hint="default"/>
        <w:b w:val="0"/>
      </w:rPr>
    </w:lvl>
    <w:lvl w:ilvl="2">
      <w:start w:val="1"/>
      <w:numFmt w:val="decimal"/>
      <w:lvlText w:val="%1.%2.%3"/>
      <w:lvlJc w:val="left"/>
      <w:pPr>
        <w:ind w:left="958" w:hanging="720"/>
      </w:pPr>
      <w:rPr>
        <w:rFonts w:hint="default"/>
        <w:b/>
      </w:rPr>
    </w:lvl>
    <w:lvl w:ilvl="3">
      <w:start w:val="1"/>
      <w:numFmt w:val="decimal"/>
      <w:lvlText w:val="%1.%2.%3.%4"/>
      <w:lvlJc w:val="left"/>
      <w:pPr>
        <w:ind w:left="1437" w:hanging="1080"/>
      </w:pPr>
      <w:rPr>
        <w:rFonts w:hint="default"/>
        <w:b/>
      </w:rPr>
    </w:lvl>
    <w:lvl w:ilvl="4">
      <w:start w:val="1"/>
      <w:numFmt w:val="decimal"/>
      <w:lvlText w:val="%1.%2.%3.%4.%5"/>
      <w:lvlJc w:val="left"/>
      <w:pPr>
        <w:ind w:left="1556" w:hanging="1080"/>
      </w:pPr>
      <w:rPr>
        <w:rFonts w:hint="default"/>
        <w:b/>
      </w:rPr>
    </w:lvl>
    <w:lvl w:ilvl="5">
      <w:start w:val="1"/>
      <w:numFmt w:val="decimal"/>
      <w:lvlText w:val="%1.%2.%3.%4.%5.%6"/>
      <w:lvlJc w:val="left"/>
      <w:pPr>
        <w:ind w:left="2035" w:hanging="1440"/>
      </w:pPr>
      <w:rPr>
        <w:rFonts w:hint="default"/>
        <w:b/>
      </w:rPr>
    </w:lvl>
    <w:lvl w:ilvl="6">
      <w:start w:val="1"/>
      <w:numFmt w:val="decimal"/>
      <w:lvlText w:val="%1.%2.%3.%4.%5.%6.%7"/>
      <w:lvlJc w:val="left"/>
      <w:pPr>
        <w:ind w:left="2514" w:hanging="1800"/>
      </w:pPr>
      <w:rPr>
        <w:rFonts w:hint="default"/>
        <w:b/>
      </w:rPr>
    </w:lvl>
    <w:lvl w:ilvl="7">
      <w:start w:val="1"/>
      <w:numFmt w:val="decimal"/>
      <w:lvlText w:val="%1.%2.%3.%4.%5.%6.%7.%8"/>
      <w:lvlJc w:val="left"/>
      <w:pPr>
        <w:ind w:left="2633" w:hanging="1800"/>
      </w:pPr>
      <w:rPr>
        <w:rFonts w:hint="default"/>
        <w:b/>
      </w:rPr>
    </w:lvl>
    <w:lvl w:ilvl="8">
      <w:start w:val="1"/>
      <w:numFmt w:val="decimal"/>
      <w:lvlText w:val="%1.%2.%3.%4.%5.%6.%7.%8.%9"/>
      <w:lvlJc w:val="left"/>
      <w:pPr>
        <w:ind w:left="3112" w:hanging="2160"/>
      </w:pPr>
      <w:rPr>
        <w:rFonts w:hint="default"/>
        <w:b/>
      </w:rPr>
    </w:lvl>
  </w:abstractNum>
  <w:abstractNum w:abstractNumId="22" w15:restartNumberingAfterBreak="0">
    <w:nsid w:val="3E5C16BD"/>
    <w:multiLevelType w:val="hybridMultilevel"/>
    <w:tmpl w:val="2F425F8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4043152D"/>
    <w:multiLevelType w:val="multilevel"/>
    <w:tmpl w:val="33BC1516"/>
    <w:lvl w:ilvl="0">
      <w:start w:val="8"/>
      <w:numFmt w:val="decimal"/>
      <w:lvlText w:val="%1"/>
      <w:lvlJc w:val="left"/>
      <w:pPr>
        <w:ind w:left="375" w:hanging="375"/>
      </w:pPr>
      <w:rPr>
        <w:rFonts w:hint="default"/>
        <w:b/>
        <w:sz w:val="22"/>
      </w:rPr>
    </w:lvl>
    <w:lvl w:ilvl="1">
      <w:start w:val="1"/>
      <w:numFmt w:val="decimal"/>
      <w:lvlText w:val="%1.%2"/>
      <w:lvlJc w:val="left"/>
      <w:pPr>
        <w:ind w:left="839" w:hanging="720"/>
      </w:pPr>
      <w:rPr>
        <w:rFonts w:hint="default"/>
        <w:b w:val="0"/>
        <w:sz w:val="20"/>
        <w:szCs w:val="20"/>
      </w:rPr>
    </w:lvl>
    <w:lvl w:ilvl="2">
      <w:start w:val="1"/>
      <w:numFmt w:val="decimal"/>
      <w:lvlText w:val="%1.%2.%3"/>
      <w:lvlJc w:val="left"/>
      <w:pPr>
        <w:ind w:left="1318" w:hanging="1080"/>
      </w:pPr>
      <w:rPr>
        <w:rFonts w:hint="default"/>
        <w:b/>
        <w:sz w:val="22"/>
      </w:rPr>
    </w:lvl>
    <w:lvl w:ilvl="3">
      <w:start w:val="1"/>
      <w:numFmt w:val="decimal"/>
      <w:lvlText w:val="%1.%2.%3.%4"/>
      <w:lvlJc w:val="left"/>
      <w:pPr>
        <w:ind w:left="1437" w:hanging="1080"/>
      </w:pPr>
      <w:rPr>
        <w:rFonts w:hint="default"/>
        <w:b/>
        <w:sz w:val="22"/>
      </w:rPr>
    </w:lvl>
    <w:lvl w:ilvl="4">
      <w:start w:val="1"/>
      <w:numFmt w:val="decimal"/>
      <w:lvlText w:val="%1.%2.%3.%4.%5"/>
      <w:lvlJc w:val="left"/>
      <w:pPr>
        <w:ind w:left="1916" w:hanging="1440"/>
      </w:pPr>
      <w:rPr>
        <w:rFonts w:hint="default"/>
        <w:b/>
        <w:sz w:val="22"/>
      </w:rPr>
    </w:lvl>
    <w:lvl w:ilvl="5">
      <w:start w:val="1"/>
      <w:numFmt w:val="decimal"/>
      <w:lvlText w:val="%1.%2.%3.%4.%5.%6"/>
      <w:lvlJc w:val="left"/>
      <w:pPr>
        <w:ind w:left="2395" w:hanging="1800"/>
      </w:pPr>
      <w:rPr>
        <w:rFonts w:hint="default"/>
        <w:b/>
        <w:sz w:val="22"/>
      </w:rPr>
    </w:lvl>
    <w:lvl w:ilvl="6">
      <w:start w:val="1"/>
      <w:numFmt w:val="decimal"/>
      <w:lvlText w:val="%1.%2.%3.%4.%5.%6.%7"/>
      <w:lvlJc w:val="left"/>
      <w:pPr>
        <w:ind w:left="2514" w:hanging="1800"/>
      </w:pPr>
      <w:rPr>
        <w:rFonts w:hint="default"/>
        <w:b/>
        <w:sz w:val="22"/>
      </w:rPr>
    </w:lvl>
    <w:lvl w:ilvl="7">
      <w:start w:val="1"/>
      <w:numFmt w:val="decimal"/>
      <w:lvlText w:val="%1.%2.%3.%4.%5.%6.%7.%8"/>
      <w:lvlJc w:val="left"/>
      <w:pPr>
        <w:ind w:left="2993" w:hanging="2160"/>
      </w:pPr>
      <w:rPr>
        <w:rFonts w:hint="default"/>
        <w:b/>
        <w:sz w:val="22"/>
      </w:rPr>
    </w:lvl>
    <w:lvl w:ilvl="8">
      <w:start w:val="1"/>
      <w:numFmt w:val="decimal"/>
      <w:lvlText w:val="%1.%2.%3.%4.%5.%6.%7.%8.%9"/>
      <w:lvlJc w:val="left"/>
      <w:pPr>
        <w:ind w:left="3472" w:hanging="2520"/>
      </w:pPr>
      <w:rPr>
        <w:rFonts w:hint="default"/>
        <w:b/>
        <w:sz w:val="22"/>
      </w:rPr>
    </w:lvl>
  </w:abstractNum>
  <w:abstractNum w:abstractNumId="24" w15:restartNumberingAfterBreak="0">
    <w:nsid w:val="42D530AA"/>
    <w:multiLevelType w:val="multilevel"/>
    <w:tmpl w:val="A5EE2BF0"/>
    <w:lvl w:ilvl="0">
      <w:start w:val="1"/>
      <w:numFmt w:val="decimal"/>
      <w:lvlText w:val="%1"/>
      <w:lvlJc w:val="left"/>
      <w:pPr>
        <w:ind w:left="686" w:hanging="567"/>
      </w:pPr>
      <w:rPr>
        <w:rFonts w:hint="default"/>
      </w:rPr>
    </w:lvl>
    <w:lvl w:ilvl="1">
      <w:start w:val="1"/>
      <w:numFmt w:val="decimal"/>
      <w:lvlText w:val="%1.%2."/>
      <w:lvlJc w:val="left"/>
      <w:pPr>
        <w:ind w:left="686" w:hanging="567"/>
      </w:pPr>
      <w:rPr>
        <w:rFonts w:ascii="Arial" w:eastAsia="Arial" w:hAnsi="Arial" w:cs="Arial" w:hint="default"/>
        <w:b w:val="0"/>
        <w:w w:val="100"/>
        <w:sz w:val="22"/>
        <w:szCs w:val="22"/>
      </w:rPr>
    </w:lvl>
    <w:lvl w:ilvl="2">
      <w:numFmt w:val="bullet"/>
      <w:lvlText w:val="•"/>
      <w:lvlJc w:val="left"/>
      <w:pPr>
        <w:ind w:left="3272" w:hanging="567"/>
      </w:pPr>
      <w:rPr>
        <w:rFonts w:hint="default"/>
      </w:rPr>
    </w:lvl>
    <w:lvl w:ilvl="3">
      <w:numFmt w:val="bullet"/>
      <w:lvlText w:val="•"/>
      <w:lvlJc w:val="left"/>
      <w:pPr>
        <w:ind w:left="4568" w:hanging="567"/>
      </w:pPr>
      <w:rPr>
        <w:rFonts w:hint="default"/>
      </w:rPr>
    </w:lvl>
    <w:lvl w:ilvl="4">
      <w:numFmt w:val="bullet"/>
      <w:lvlText w:val="•"/>
      <w:lvlJc w:val="left"/>
      <w:pPr>
        <w:ind w:left="5864" w:hanging="567"/>
      </w:pPr>
      <w:rPr>
        <w:rFonts w:hint="default"/>
      </w:rPr>
    </w:lvl>
    <w:lvl w:ilvl="5">
      <w:numFmt w:val="bullet"/>
      <w:lvlText w:val="•"/>
      <w:lvlJc w:val="left"/>
      <w:pPr>
        <w:ind w:left="7160" w:hanging="567"/>
      </w:pPr>
      <w:rPr>
        <w:rFonts w:hint="default"/>
      </w:rPr>
    </w:lvl>
    <w:lvl w:ilvl="6">
      <w:numFmt w:val="bullet"/>
      <w:lvlText w:val="•"/>
      <w:lvlJc w:val="left"/>
      <w:pPr>
        <w:ind w:left="8456" w:hanging="567"/>
      </w:pPr>
      <w:rPr>
        <w:rFonts w:hint="default"/>
      </w:rPr>
    </w:lvl>
    <w:lvl w:ilvl="7">
      <w:numFmt w:val="bullet"/>
      <w:lvlText w:val="•"/>
      <w:lvlJc w:val="left"/>
      <w:pPr>
        <w:ind w:left="9752" w:hanging="567"/>
      </w:pPr>
      <w:rPr>
        <w:rFonts w:hint="default"/>
      </w:rPr>
    </w:lvl>
    <w:lvl w:ilvl="8">
      <w:numFmt w:val="bullet"/>
      <w:lvlText w:val="•"/>
      <w:lvlJc w:val="left"/>
      <w:pPr>
        <w:ind w:left="11048" w:hanging="567"/>
      </w:pPr>
      <w:rPr>
        <w:rFonts w:hint="default"/>
      </w:rPr>
    </w:lvl>
  </w:abstractNum>
  <w:abstractNum w:abstractNumId="25" w15:restartNumberingAfterBreak="0">
    <w:nsid w:val="45A50440"/>
    <w:multiLevelType w:val="multilevel"/>
    <w:tmpl w:val="A5EE2BF0"/>
    <w:lvl w:ilvl="0">
      <w:start w:val="1"/>
      <w:numFmt w:val="decimal"/>
      <w:lvlText w:val="%1"/>
      <w:lvlJc w:val="left"/>
      <w:pPr>
        <w:ind w:left="686" w:hanging="567"/>
      </w:pPr>
      <w:rPr>
        <w:rFonts w:hint="default"/>
      </w:rPr>
    </w:lvl>
    <w:lvl w:ilvl="1">
      <w:start w:val="1"/>
      <w:numFmt w:val="decimal"/>
      <w:lvlText w:val="%1.%2."/>
      <w:lvlJc w:val="left"/>
      <w:pPr>
        <w:ind w:left="686" w:hanging="567"/>
      </w:pPr>
      <w:rPr>
        <w:rFonts w:ascii="Arial" w:eastAsia="Arial" w:hAnsi="Arial" w:cs="Arial" w:hint="default"/>
        <w:b w:val="0"/>
        <w:w w:val="100"/>
        <w:sz w:val="22"/>
        <w:szCs w:val="22"/>
      </w:rPr>
    </w:lvl>
    <w:lvl w:ilvl="2">
      <w:numFmt w:val="bullet"/>
      <w:lvlText w:val="•"/>
      <w:lvlJc w:val="left"/>
      <w:pPr>
        <w:ind w:left="3272" w:hanging="567"/>
      </w:pPr>
      <w:rPr>
        <w:rFonts w:hint="default"/>
      </w:rPr>
    </w:lvl>
    <w:lvl w:ilvl="3">
      <w:numFmt w:val="bullet"/>
      <w:lvlText w:val="•"/>
      <w:lvlJc w:val="left"/>
      <w:pPr>
        <w:ind w:left="4568" w:hanging="567"/>
      </w:pPr>
      <w:rPr>
        <w:rFonts w:hint="default"/>
      </w:rPr>
    </w:lvl>
    <w:lvl w:ilvl="4">
      <w:numFmt w:val="bullet"/>
      <w:lvlText w:val="•"/>
      <w:lvlJc w:val="left"/>
      <w:pPr>
        <w:ind w:left="5864" w:hanging="567"/>
      </w:pPr>
      <w:rPr>
        <w:rFonts w:hint="default"/>
      </w:rPr>
    </w:lvl>
    <w:lvl w:ilvl="5">
      <w:numFmt w:val="bullet"/>
      <w:lvlText w:val="•"/>
      <w:lvlJc w:val="left"/>
      <w:pPr>
        <w:ind w:left="7160" w:hanging="567"/>
      </w:pPr>
      <w:rPr>
        <w:rFonts w:hint="default"/>
      </w:rPr>
    </w:lvl>
    <w:lvl w:ilvl="6">
      <w:numFmt w:val="bullet"/>
      <w:lvlText w:val="•"/>
      <w:lvlJc w:val="left"/>
      <w:pPr>
        <w:ind w:left="8456" w:hanging="567"/>
      </w:pPr>
      <w:rPr>
        <w:rFonts w:hint="default"/>
      </w:rPr>
    </w:lvl>
    <w:lvl w:ilvl="7">
      <w:numFmt w:val="bullet"/>
      <w:lvlText w:val="•"/>
      <w:lvlJc w:val="left"/>
      <w:pPr>
        <w:ind w:left="9752" w:hanging="567"/>
      </w:pPr>
      <w:rPr>
        <w:rFonts w:hint="default"/>
      </w:rPr>
    </w:lvl>
    <w:lvl w:ilvl="8">
      <w:numFmt w:val="bullet"/>
      <w:lvlText w:val="•"/>
      <w:lvlJc w:val="left"/>
      <w:pPr>
        <w:ind w:left="11048" w:hanging="567"/>
      </w:pPr>
      <w:rPr>
        <w:rFonts w:hint="default"/>
      </w:rPr>
    </w:lvl>
  </w:abstractNum>
  <w:abstractNum w:abstractNumId="26" w15:restartNumberingAfterBreak="0">
    <w:nsid w:val="4929761D"/>
    <w:multiLevelType w:val="multilevel"/>
    <w:tmpl w:val="A5EE2BF0"/>
    <w:lvl w:ilvl="0">
      <w:start w:val="1"/>
      <w:numFmt w:val="decimal"/>
      <w:lvlText w:val="%1"/>
      <w:lvlJc w:val="left"/>
      <w:pPr>
        <w:ind w:left="686" w:hanging="567"/>
      </w:pPr>
      <w:rPr>
        <w:rFonts w:hint="default"/>
      </w:rPr>
    </w:lvl>
    <w:lvl w:ilvl="1">
      <w:start w:val="1"/>
      <w:numFmt w:val="decimal"/>
      <w:lvlText w:val="%1.%2."/>
      <w:lvlJc w:val="left"/>
      <w:pPr>
        <w:ind w:left="686" w:hanging="567"/>
      </w:pPr>
      <w:rPr>
        <w:rFonts w:ascii="Arial" w:eastAsia="Arial" w:hAnsi="Arial" w:cs="Arial" w:hint="default"/>
        <w:b w:val="0"/>
        <w:w w:val="100"/>
        <w:sz w:val="22"/>
        <w:szCs w:val="22"/>
      </w:rPr>
    </w:lvl>
    <w:lvl w:ilvl="2">
      <w:numFmt w:val="bullet"/>
      <w:lvlText w:val="•"/>
      <w:lvlJc w:val="left"/>
      <w:pPr>
        <w:ind w:left="3272" w:hanging="567"/>
      </w:pPr>
      <w:rPr>
        <w:rFonts w:hint="default"/>
      </w:rPr>
    </w:lvl>
    <w:lvl w:ilvl="3">
      <w:numFmt w:val="bullet"/>
      <w:lvlText w:val="•"/>
      <w:lvlJc w:val="left"/>
      <w:pPr>
        <w:ind w:left="4568" w:hanging="567"/>
      </w:pPr>
      <w:rPr>
        <w:rFonts w:hint="default"/>
      </w:rPr>
    </w:lvl>
    <w:lvl w:ilvl="4">
      <w:numFmt w:val="bullet"/>
      <w:lvlText w:val="•"/>
      <w:lvlJc w:val="left"/>
      <w:pPr>
        <w:ind w:left="5864" w:hanging="567"/>
      </w:pPr>
      <w:rPr>
        <w:rFonts w:hint="default"/>
      </w:rPr>
    </w:lvl>
    <w:lvl w:ilvl="5">
      <w:numFmt w:val="bullet"/>
      <w:lvlText w:val="•"/>
      <w:lvlJc w:val="left"/>
      <w:pPr>
        <w:ind w:left="7160" w:hanging="567"/>
      </w:pPr>
      <w:rPr>
        <w:rFonts w:hint="default"/>
      </w:rPr>
    </w:lvl>
    <w:lvl w:ilvl="6">
      <w:numFmt w:val="bullet"/>
      <w:lvlText w:val="•"/>
      <w:lvlJc w:val="left"/>
      <w:pPr>
        <w:ind w:left="8456" w:hanging="567"/>
      </w:pPr>
      <w:rPr>
        <w:rFonts w:hint="default"/>
      </w:rPr>
    </w:lvl>
    <w:lvl w:ilvl="7">
      <w:numFmt w:val="bullet"/>
      <w:lvlText w:val="•"/>
      <w:lvlJc w:val="left"/>
      <w:pPr>
        <w:ind w:left="9752" w:hanging="567"/>
      </w:pPr>
      <w:rPr>
        <w:rFonts w:hint="default"/>
      </w:rPr>
    </w:lvl>
    <w:lvl w:ilvl="8">
      <w:numFmt w:val="bullet"/>
      <w:lvlText w:val="•"/>
      <w:lvlJc w:val="left"/>
      <w:pPr>
        <w:ind w:left="11048" w:hanging="567"/>
      </w:pPr>
      <w:rPr>
        <w:rFonts w:hint="default"/>
      </w:rPr>
    </w:lvl>
  </w:abstractNum>
  <w:abstractNum w:abstractNumId="27" w15:restartNumberingAfterBreak="0">
    <w:nsid w:val="4B791B6C"/>
    <w:multiLevelType w:val="multilevel"/>
    <w:tmpl w:val="A5EE2BF0"/>
    <w:lvl w:ilvl="0">
      <w:start w:val="1"/>
      <w:numFmt w:val="decimal"/>
      <w:lvlText w:val="%1"/>
      <w:lvlJc w:val="left"/>
      <w:pPr>
        <w:ind w:left="686" w:hanging="567"/>
      </w:pPr>
      <w:rPr>
        <w:rFonts w:hint="default"/>
      </w:rPr>
    </w:lvl>
    <w:lvl w:ilvl="1">
      <w:start w:val="1"/>
      <w:numFmt w:val="decimal"/>
      <w:lvlText w:val="%1.%2."/>
      <w:lvlJc w:val="left"/>
      <w:pPr>
        <w:ind w:left="686" w:hanging="567"/>
      </w:pPr>
      <w:rPr>
        <w:rFonts w:ascii="Arial" w:eastAsia="Arial" w:hAnsi="Arial" w:cs="Arial" w:hint="default"/>
        <w:b w:val="0"/>
        <w:w w:val="100"/>
        <w:sz w:val="22"/>
        <w:szCs w:val="22"/>
      </w:rPr>
    </w:lvl>
    <w:lvl w:ilvl="2">
      <w:numFmt w:val="bullet"/>
      <w:lvlText w:val="•"/>
      <w:lvlJc w:val="left"/>
      <w:pPr>
        <w:ind w:left="3272" w:hanging="567"/>
      </w:pPr>
      <w:rPr>
        <w:rFonts w:hint="default"/>
      </w:rPr>
    </w:lvl>
    <w:lvl w:ilvl="3">
      <w:numFmt w:val="bullet"/>
      <w:lvlText w:val="•"/>
      <w:lvlJc w:val="left"/>
      <w:pPr>
        <w:ind w:left="4568" w:hanging="567"/>
      </w:pPr>
      <w:rPr>
        <w:rFonts w:hint="default"/>
      </w:rPr>
    </w:lvl>
    <w:lvl w:ilvl="4">
      <w:numFmt w:val="bullet"/>
      <w:lvlText w:val="•"/>
      <w:lvlJc w:val="left"/>
      <w:pPr>
        <w:ind w:left="5864" w:hanging="567"/>
      </w:pPr>
      <w:rPr>
        <w:rFonts w:hint="default"/>
      </w:rPr>
    </w:lvl>
    <w:lvl w:ilvl="5">
      <w:numFmt w:val="bullet"/>
      <w:lvlText w:val="•"/>
      <w:lvlJc w:val="left"/>
      <w:pPr>
        <w:ind w:left="7160" w:hanging="567"/>
      </w:pPr>
      <w:rPr>
        <w:rFonts w:hint="default"/>
      </w:rPr>
    </w:lvl>
    <w:lvl w:ilvl="6">
      <w:numFmt w:val="bullet"/>
      <w:lvlText w:val="•"/>
      <w:lvlJc w:val="left"/>
      <w:pPr>
        <w:ind w:left="8456" w:hanging="567"/>
      </w:pPr>
      <w:rPr>
        <w:rFonts w:hint="default"/>
      </w:rPr>
    </w:lvl>
    <w:lvl w:ilvl="7">
      <w:numFmt w:val="bullet"/>
      <w:lvlText w:val="•"/>
      <w:lvlJc w:val="left"/>
      <w:pPr>
        <w:ind w:left="9752" w:hanging="567"/>
      </w:pPr>
      <w:rPr>
        <w:rFonts w:hint="default"/>
      </w:rPr>
    </w:lvl>
    <w:lvl w:ilvl="8">
      <w:numFmt w:val="bullet"/>
      <w:lvlText w:val="•"/>
      <w:lvlJc w:val="left"/>
      <w:pPr>
        <w:ind w:left="11048" w:hanging="567"/>
      </w:pPr>
      <w:rPr>
        <w:rFonts w:hint="default"/>
      </w:rPr>
    </w:lvl>
  </w:abstractNum>
  <w:abstractNum w:abstractNumId="28" w15:restartNumberingAfterBreak="0">
    <w:nsid w:val="4C8A030B"/>
    <w:multiLevelType w:val="multilevel"/>
    <w:tmpl w:val="C3621396"/>
    <w:lvl w:ilvl="0">
      <w:start w:val="1"/>
      <w:numFmt w:val="decimal"/>
      <w:lvlText w:val="%1"/>
      <w:lvlJc w:val="left"/>
      <w:pPr>
        <w:ind w:left="686" w:hanging="567"/>
      </w:pPr>
      <w:rPr>
        <w:rFonts w:hint="default"/>
      </w:rPr>
    </w:lvl>
    <w:lvl w:ilvl="1">
      <w:start w:val="1"/>
      <w:numFmt w:val="decimal"/>
      <w:lvlText w:val="%1.%2."/>
      <w:lvlJc w:val="left"/>
      <w:pPr>
        <w:ind w:left="686" w:hanging="567"/>
      </w:pPr>
      <w:rPr>
        <w:rFonts w:ascii="Arial" w:eastAsia="Arial" w:hAnsi="Arial" w:cs="Arial" w:hint="default"/>
        <w:w w:val="100"/>
        <w:sz w:val="22"/>
        <w:szCs w:val="22"/>
      </w:rPr>
    </w:lvl>
    <w:lvl w:ilvl="2">
      <w:numFmt w:val="bullet"/>
      <w:lvlText w:val="•"/>
      <w:lvlJc w:val="left"/>
      <w:pPr>
        <w:ind w:left="3272" w:hanging="567"/>
      </w:pPr>
      <w:rPr>
        <w:rFonts w:hint="default"/>
      </w:rPr>
    </w:lvl>
    <w:lvl w:ilvl="3">
      <w:numFmt w:val="bullet"/>
      <w:lvlText w:val="•"/>
      <w:lvlJc w:val="left"/>
      <w:pPr>
        <w:ind w:left="4568" w:hanging="567"/>
      </w:pPr>
      <w:rPr>
        <w:rFonts w:hint="default"/>
      </w:rPr>
    </w:lvl>
    <w:lvl w:ilvl="4">
      <w:numFmt w:val="bullet"/>
      <w:lvlText w:val="•"/>
      <w:lvlJc w:val="left"/>
      <w:pPr>
        <w:ind w:left="5864" w:hanging="567"/>
      </w:pPr>
      <w:rPr>
        <w:rFonts w:hint="default"/>
      </w:rPr>
    </w:lvl>
    <w:lvl w:ilvl="5">
      <w:numFmt w:val="bullet"/>
      <w:lvlText w:val="•"/>
      <w:lvlJc w:val="left"/>
      <w:pPr>
        <w:ind w:left="7160" w:hanging="567"/>
      </w:pPr>
      <w:rPr>
        <w:rFonts w:hint="default"/>
      </w:rPr>
    </w:lvl>
    <w:lvl w:ilvl="6">
      <w:numFmt w:val="bullet"/>
      <w:lvlText w:val="•"/>
      <w:lvlJc w:val="left"/>
      <w:pPr>
        <w:ind w:left="8456" w:hanging="567"/>
      </w:pPr>
      <w:rPr>
        <w:rFonts w:hint="default"/>
      </w:rPr>
    </w:lvl>
    <w:lvl w:ilvl="7">
      <w:numFmt w:val="bullet"/>
      <w:lvlText w:val="•"/>
      <w:lvlJc w:val="left"/>
      <w:pPr>
        <w:ind w:left="9752" w:hanging="567"/>
      </w:pPr>
      <w:rPr>
        <w:rFonts w:hint="default"/>
      </w:rPr>
    </w:lvl>
    <w:lvl w:ilvl="8">
      <w:numFmt w:val="bullet"/>
      <w:lvlText w:val="•"/>
      <w:lvlJc w:val="left"/>
      <w:pPr>
        <w:ind w:left="11048" w:hanging="567"/>
      </w:pPr>
      <w:rPr>
        <w:rFonts w:hint="default"/>
      </w:rPr>
    </w:lvl>
  </w:abstractNum>
  <w:abstractNum w:abstractNumId="29" w15:restartNumberingAfterBreak="0">
    <w:nsid w:val="4E7F218E"/>
    <w:multiLevelType w:val="hybridMultilevel"/>
    <w:tmpl w:val="F9DC073E"/>
    <w:lvl w:ilvl="0" w:tplc="E79CF5A8">
      <w:numFmt w:val="bullet"/>
      <w:lvlText w:val="-"/>
      <w:lvlJc w:val="left"/>
      <w:pPr>
        <w:ind w:left="720" w:hanging="360"/>
      </w:pPr>
      <w:rPr>
        <w:rFonts w:ascii="Tahoma" w:eastAsia="Arial" w:hAnsi="Tahoma" w:cs="Tahoma"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5697119"/>
    <w:multiLevelType w:val="multilevel"/>
    <w:tmpl w:val="F92CC17C"/>
    <w:lvl w:ilvl="0">
      <w:start w:val="5"/>
      <w:numFmt w:val="decimal"/>
      <w:lvlText w:val="%1"/>
      <w:lvlJc w:val="left"/>
      <w:pPr>
        <w:ind w:left="375" w:hanging="375"/>
      </w:pPr>
      <w:rPr>
        <w:rFonts w:hint="default"/>
        <w:b/>
        <w:sz w:val="22"/>
      </w:rPr>
    </w:lvl>
    <w:lvl w:ilvl="1">
      <w:start w:val="1"/>
      <w:numFmt w:val="decimal"/>
      <w:lvlText w:val="%1.%2"/>
      <w:lvlJc w:val="left"/>
      <w:pPr>
        <w:ind w:left="839" w:hanging="720"/>
      </w:pPr>
      <w:rPr>
        <w:rFonts w:hint="default"/>
        <w:b w:val="0"/>
        <w:sz w:val="20"/>
        <w:szCs w:val="20"/>
      </w:rPr>
    </w:lvl>
    <w:lvl w:ilvl="2">
      <w:start w:val="1"/>
      <w:numFmt w:val="decimal"/>
      <w:lvlText w:val="%1.%2.%3"/>
      <w:lvlJc w:val="left"/>
      <w:pPr>
        <w:ind w:left="1318" w:hanging="1080"/>
      </w:pPr>
      <w:rPr>
        <w:rFonts w:hint="default"/>
        <w:b/>
        <w:sz w:val="22"/>
      </w:rPr>
    </w:lvl>
    <w:lvl w:ilvl="3">
      <w:start w:val="1"/>
      <w:numFmt w:val="decimal"/>
      <w:lvlText w:val="%1.%2.%3.%4"/>
      <w:lvlJc w:val="left"/>
      <w:pPr>
        <w:ind w:left="1437" w:hanging="1080"/>
      </w:pPr>
      <w:rPr>
        <w:rFonts w:hint="default"/>
        <w:b/>
        <w:sz w:val="22"/>
      </w:rPr>
    </w:lvl>
    <w:lvl w:ilvl="4">
      <w:start w:val="1"/>
      <w:numFmt w:val="decimal"/>
      <w:lvlText w:val="%1.%2.%3.%4.%5"/>
      <w:lvlJc w:val="left"/>
      <w:pPr>
        <w:ind w:left="1916" w:hanging="1440"/>
      </w:pPr>
      <w:rPr>
        <w:rFonts w:hint="default"/>
        <w:b/>
        <w:sz w:val="22"/>
      </w:rPr>
    </w:lvl>
    <w:lvl w:ilvl="5">
      <w:start w:val="1"/>
      <w:numFmt w:val="decimal"/>
      <w:lvlText w:val="%1.%2.%3.%4.%5.%6"/>
      <w:lvlJc w:val="left"/>
      <w:pPr>
        <w:ind w:left="2395" w:hanging="1800"/>
      </w:pPr>
      <w:rPr>
        <w:rFonts w:hint="default"/>
        <w:b/>
        <w:sz w:val="22"/>
      </w:rPr>
    </w:lvl>
    <w:lvl w:ilvl="6">
      <w:start w:val="1"/>
      <w:numFmt w:val="decimal"/>
      <w:lvlText w:val="%1.%2.%3.%4.%5.%6.%7"/>
      <w:lvlJc w:val="left"/>
      <w:pPr>
        <w:ind w:left="2514" w:hanging="1800"/>
      </w:pPr>
      <w:rPr>
        <w:rFonts w:hint="default"/>
        <w:b/>
        <w:sz w:val="22"/>
      </w:rPr>
    </w:lvl>
    <w:lvl w:ilvl="7">
      <w:start w:val="1"/>
      <w:numFmt w:val="decimal"/>
      <w:lvlText w:val="%1.%2.%3.%4.%5.%6.%7.%8"/>
      <w:lvlJc w:val="left"/>
      <w:pPr>
        <w:ind w:left="2993" w:hanging="2160"/>
      </w:pPr>
      <w:rPr>
        <w:rFonts w:hint="default"/>
        <w:b/>
        <w:sz w:val="22"/>
      </w:rPr>
    </w:lvl>
    <w:lvl w:ilvl="8">
      <w:start w:val="1"/>
      <w:numFmt w:val="decimal"/>
      <w:lvlText w:val="%1.%2.%3.%4.%5.%6.%7.%8.%9"/>
      <w:lvlJc w:val="left"/>
      <w:pPr>
        <w:ind w:left="3472" w:hanging="2520"/>
      </w:pPr>
      <w:rPr>
        <w:rFonts w:hint="default"/>
        <w:b/>
        <w:sz w:val="22"/>
      </w:rPr>
    </w:lvl>
  </w:abstractNum>
  <w:abstractNum w:abstractNumId="31" w15:restartNumberingAfterBreak="0">
    <w:nsid w:val="55D50DCE"/>
    <w:multiLevelType w:val="multilevel"/>
    <w:tmpl w:val="A5EE2BF0"/>
    <w:lvl w:ilvl="0">
      <w:start w:val="1"/>
      <w:numFmt w:val="decimal"/>
      <w:lvlText w:val="%1"/>
      <w:lvlJc w:val="left"/>
      <w:pPr>
        <w:ind w:left="686" w:hanging="567"/>
      </w:pPr>
      <w:rPr>
        <w:rFonts w:hint="default"/>
      </w:rPr>
    </w:lvl>
    <w:lvl w:ilvl="1">
      <w:start w:val="1"/>
      <w:numFmt w:val="decimal"/>
      <w:lvlText w:val="%1.%2."/>
      <w:lvlJc w:val="left"/>
      <w:pPr>
        <w:ind w:left="686" w:hanging="567"/>
      </w:pPr>
      <w:rPr>
        <w:rFonts w:ascii="Arial" w:eastAsia="Arial" w:hAnsi="Arial" w:cs="Arial" w:hint="default"/>
        <w:b w:val="0"/>
        <w:w w:val="100"/>
        <w:sz w:val="22"/>
        <w:szCs w:val="22"/>
      </w:rPr>
    </w:lvl>
    <w:lvl w:ilvl="2">
      <w:numFmt w:val="bullet"/>
      <w:lvlText w:val="•"/>
      <w:lvlJc w:val="left"/>
      <w:pPr>
        <w:ind w:left="3272" w:hanging="567"/>
      </w:pPr>
      <w:rPr>
        <w:rFonts w:hint="default"/>
      </w:rPr>
    </w:lvl>
    <w:lvl w:ilvl="3">
      <w:numFmt w:val="bullet"/>
      <w:lvlText w:val="•"/>
      <w:lvlJc w:val="left"/>
      <w:pPr>
        <w:ind w:left="4568" w:hanging="567"/>
      </w:pPr>
      <w:rPr>
        <w:rFonts w:hint="default"/>
      </w:rPr>
    </w:lvl>
    <w:lvl w:ilvl="4">
      <w:numFmt w:val="bullet"/>
      <w:lvlText w:val="•"/>
      <w:lvlJc w:val="left"/>
      <w:pPr>
        <w:ind w:left="5864" w:hanging="567"/>
      </w:pPr>
      <w:rPr>
        <w:rFonts w:hint="default"/>
      </w:rPr>
    </w:lvl>
    <w:lvl w:ilvl="5">
      <w:numFmt w:val="bullet"/>
      <w:lvlText w:val="•"/>
      <w:lvlJc w:val="left"/>
      <w:pPr>
        <w:ind w:left="7160" w:hanging="567"/>
      </w:pPr>
      <w:rPr>
        <w:rFonts w:hint="default"/>
      </w:rPr>
    </w:lvl>
    <w:lvl w:ilvl="6">
      <w:numFmt w:val="bullet"/>
      <w:lvlText w:val="•"/>
      <w:lvlJc w:val="left"/>
      <w:pPr>
        <w:ind w:left="8456" w:hanging="567"/>
      </w:pPr>
      <w:rPr>
        <w:rFonts w:hint="default"/>
      </w:rPr>
    </w:lvl>
    <w:lvl w:ilvl="7">
      <w:numFmt w:val="bullet"/>
      <w:lvlText w:val="•"/>
      <w:lvlJc w:val="left"/>
      <w:pPr>
        <w:ind w:left="9752" w:hanging="567"/>
      </w:pPr>
      <w:rPr>
        <w:rFonts w:hint="default"/>
      </w:rPr>
    </w:lvl>
    <w:lvl w:ilvl="8">
      <w:numFmt w:val="bullet"/>
      <w:lvlText w:val="•"/>
      <w:lvlJc w:val="left"/>
      <w:pPr>
        <w:ind w:left="11048" w:hanging="567"/>
      </w:pPr>
      <w:rPr>
        <w:rFonts w:hint="default"/>
      </w:rPr>
    </w:lvl>
  </w:abstractNum>
  <w:abstractNum w:abstractNumId="32" w15:restartNumberingAfterBreak="0">
    <w:nsid w:val="572A40E9"/>
    <w:multiLevelType w:val="multilevel"/>
    <w:tmpl w:val="7C8A1F3A"/>
    <w:lvl w:ilvl="0">
      <w:start w:val="2"/>
      <w:numFmt w:val="decimal"/>
      <w:lvlText w:val="%1"/>
      <w:lvlJc w:val="left"/>
      <w:pPr>
        <w:ind w:left="686" w:hanging="567"/>
      </w:pPr>
      <w:rPr>
        <w:rFonts w:hint="default"/>
      </w:rPr>
    </w:lvl>
    <w:lvl w:ilvl="1">
      <w:start w:val="1"/>
      <w:numFmt w:val="decimal"/>
      <w:lvlText w:val="%1.%2."/>
      <w:lvlJc w:val="left"/>
      <w:pPr>
        <w:ind w:left="686" w:hanging="567"/>
      </w:pPr>
      <w:rPr>
        <w:rFonts w:ascii="Arial" w:eastAsia="Arial" w:hAnsi="Arial" w:cs="Arial" w:hint="default"/>
        <w:w w:val="100"/>
        <w:sz w:val="22"/>
        <w:szCs w:val="22"/>
      </w:rPr>
    </w:lvl>
    <w:lvl w:ilvl="2">
      <w:numFmt w:val="bullet"/>
      <w:lvlText w:val="•"/>
      <w:lvlJc w:val="left"/>
      <w:pPr>
        <w:ind w:left="3300" w:hanging="567"/>
      </w:pPr>
      <w:rPr>
        <w:rFonts w:hint="default"/>
      </w:rPr>
    </w:lvl>
    <w:lvl w:ilvl="3">
      <w:numFmt w:val="bullet"/>
      <w:lvlText w:val="•"/>
      <w:lvlJc w:val="left"/>
      <w:pPr>
        <w:ind w:left="4610" w:hanging="567"/>
      </w:pPr>
      <w:rPr>
        <w:rFonts w:hint="default"/>
      </w:rPr>
    </w:lvl>
    <w:lvl w:ilvl="4">
      <w:numFmt w:val="bullet"/>
      <w:lvlText w:val="•"/>
      <w:lvlJc w:val="left"/>
      <w:pPr>
        <w:ind w:left="5920" w:hanging="567"/>
      </w:pPr>
      <w:rPr>
        <w:rFonts w:hint="default"/>
      </w:rPr>
    </w:lvl>
    <w:lvl w:ilvl="5">
      <w:numFmt w:val="bullet"/>
      <w:lvlText w:val="•"/>
      <w:lvlJc w:val="left"/>
      <w:pPr>
        <w:ind w:left="7230" w:hanging="567"/>
      </w:pPr>
      <w:rPr>
        <w:rFonts w:hint="default"/>
      </w:rPr>
    </w:lvl>
    <w:lvl w:ilvl="6">
      <w:numFmt w:val="bullet"/>
      <w:lvlText w:val="•"/>
      <w:lvlJc w:val="left"/>
      <w:pPr>
        <w:ind w:left="8540" w:hanging="567"/>
      </w:pPr>
      <w:rPr>
        <w:rFonts w:hint="default"/>
      </w:rPr>
    </w:lvl>
    <w:lvl w:ilvl="7">
      <w:numFmt w:val="bullet"/>
      <w:lvlText w:val="•"/>
      <w:lvlJc w:val="left"/>
      <w:pPr>
        <w:ind w:left="9850" w:hanging="567"/>
      </w:pPr>
      <w:rPr>
        <w:rFonts w:hint="default"/>
      </w:rPr>
    </w:lvl>
    <w:lvl w:ilvl="8">
      <w:numFmt w:val="bullet"/>
      <w:lvlText w:val="•"/>
      <w:lvlJc w:val="left"/>
      <w:pPr>
        <w:ind w:left="11160" w:hanging="567"/>
      </w:pPr>
      <w:rPr>
        <w:rFonts w:hint="default"/>
      </w:rPr>
    </w:lvl>
  </w:abstractNum>
  <w:abstractNum w:abstractNumId="33" w15:restartNumberingAfterBreak="0">
    <w:nsid w:val="59973592"/>
    <w:multiLevelType w:val="hybridMultilevel"/>
    <w:tmpl w:val="5ABEAE2E"/>
    <w:lvl w:ilvl="0" w:tplc="181EB19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4" w15:restartNumberingAfterBreak="0">
    <w:nsid w:val="5FB01BB8"/>
    <w:multiLevelType w:val="hybridMultilevel"/>
    <w:tmpl w:val="1E4468F4"/>
    <w:lvl w:ilvl="0" w:tplc="B98220FE">
      <w:start w:val="1"/>
      <w:numFmt w:val="decimal"/>
      <w:lvlText w:val="%1"/>
      <w:lvlJc w:val="left"/>
      <w:pPr>
        <w:ind w:left="730" w:hanging="567"/>
      </w:pPr>
      <w:rPr>
        <w:rFonts w:ascii="Arial" w:eastAsia="Arial" w:hAnsi="Arial" w:cs="Arial" w:hint="default"/>
        <w:w w:val="100"/>
        <w:sz w:val="22"/>
        <w:szCs w:val="22"/>
      </w:rPr>
    </w:lvl>
    <w:lvl w:ilvl="1" w:tplc="F5509FCA">
      <w:start w:val="1"/>
      <w:numFmt w:val="upperLetter"/>
      <w:lvlText w:val="%2."/>
      <w:lvlJc w:val="left"/>
      <w:pPr>
        <w:ind w:left="5641" w:hanging="348"/>
        <w:jc w:val="right"/>
      </w:pPr>
      <w:rPr>
        <w:rFonts w:ascii="Arial" w:eastAsia="Arial" w:hAnsi="Arial" w:cs="Arial" w:hint="default"/>
        <w:b/>
        <w:bCs/>
        <w:spacing w:val="-6"/>
        <w:w w:val="100"/>
        <w:sz w:val="22"/>
        <w:szCs w:val="22"/>
      </w:rPr>
    </w:lvl>
    <w:lvl w:ilvl="2" w:tplc="7ED2D2AC">
      <w:numFmt w:val="bullet"/>
      <w:lvlText w:val="•"/>
      <w:lvlJc w:val="left"/>
      <w:pPr>
        <w:ind w:left="5947" w:hanging="348"/>
      </w:pPr>
      <w:rPr>
        <w:rFonts w:hint="default"/>
      </w:rPr>
    </w:lvl>
    <w:lvl w:ilvl="3" w:tplc="B38ECF7C">
      <w:numFmt w:val="bullet"/>
      <w:lvlText w:val="•"/>
      <w:lvlJc w:val="left"/>
      <w:pPr>
        <w:ind w:left="6254" w:hanging="348"/>
      </w:pPr>
      <w:rPr>
        <w:rFonts w:hint="default"/>
      </w:rPr>
    </w:lvl>
    <w:lvl w:ilvl="4" w:tplc="4AAC31FE">
      <w:numFmt w:val="bullet"/>
      <w:lvlText w:val="•"/>
      <w:lvlJc w:val="left"/>
      <w:pPr>
        <w:ind w:left="6562" w:hanging="348"/>
      </w:pPr>
      <w:rPr>
        <w:rFonts w:hint="default"/>
      </w:rPr>
    </w:lvl>
    <w:lvl w:ilvl="5" w:tplc="425C1C6C">
      <w:numFmt w:val="bullet"/>
      <w:lvlText w:val="•"/>
      <w:lvlJc w:val="left"/>
      <w:pPr>
        <w:ind w:left="6869" w:hanging="348"/>
      </w:pPr>
      <w:rPr>
        <w:rFonts w:hint="default"/>
      </w:rPr>
    </w:lvl>
    <w:lvl w:ilvl="6" w:tplc="B33C9746">
      <w:numFmt w:val="bullet"/>
      <w:lvlText w:val="•"/>
      <w:lvlJc w:val="left"/>
      <w:pPr>
        <w:ind w:left="7176" w:hanging="348"/>
      </w:pPr>
      <w:rPr>
        <w:rFonts w:hint="default"/>
      </w:rPr>
    </w:lvl>
    <w:lvl w:ilvl="7" w:tplc="D6BA1C2E">
      <w:numFmt w:val="bullet"/>
      <w:lvlText w:val="•"/>
      <w:lvlJc w:val="left"/>
      <w:pPr>
        <w:ind w:left="7484" w:hanging="348"/>
      </w:pPr>
      <w:rPr>
        <w:rFonts w:hint="default"/>
      </w:rPr>
    </w:lvl>
    <w:lvl w:ilvl="8" w:tplc="5E847028">
      <w:numFmt w:val="bullet"/>
      <w:lvlText w:val="•"/>
      <w:lvlJc w:val="left"/>
      <w:pPr>
        <w:ind w:left="7791" w:hanging="348"/>
      </w:pPr>
      <w:rPr>
        <w:rFonts w:hint="default"/>
      </w:rPr>
    </w:lvl>
  </w:abstractNum>
  <w:abstractNum w:abstractNumId="35" w15:restartNumberingAfterBreak="0">
    <w:nsid w:val="601A1FAA"/>
    <w:multiLevelType w:val="hybridMultilevel"/>
    <w:tmpl w:val="3698F814"/>
    <w:lvl w:ilvl="0" w:tplc="19C6275C">
      <w:start w:val="32"/>
      <w:numFmt w:val="decimal"/>
      <w:lvlText w:val="%1"/>
      <w:lvlJc w:val="left"/>
      <w:pPr>
        <w:ind w:left="720" w:hanging="360"/>
      </w:pPr>
      <w:rPr>
        <w:rFonts w:ascii="Tahoma" w:eastAsia="Arial" w:hAnsi="Tahoma" w:cs="Tahoma"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6" w15:restartNumberingAfterBreak="0">
    <w:nsid w:val="64F84B19"/>
    <w:multiLevelType w:val="multilevel"/>
    <w:tmpl w:val="A5EE2BF0"/>
    <w:lvl w:ilvl="0">
      <w:start w:val="1"/>
      <w:numFmt w:val="decimal"/>
      <w:lvlText w:val="%1"/>
      <w:lvlJc w:val="left"/>
      <w:pPr>
        <w:ind w:left="686" w:hanging="567"/>
      </w:pPr>
      <w:rPr>
        <w:rFonts w:hint="default"/>
      </w:rPr>
    </w:lvl>
    <w:lvl w:ilvl="1">
      <w:start w:val="1"/>
      <w:numFmt w:val="decimal"/>
      <w:lvlText w:val="%1.%2."/>
      <w:lvlJc w:val="left"/>
      <w:pPr>
        <w:ind w:left="686" w:hanging="567"/>
      </w:pPr>
      <w:rPr>
        <w:rFonts w:ascii="Arial" w:eastAsia="Arial" w:hAnsi="Arial" w:cs="Arial" w:hint="default"/>
        <w:b w:val="0"/>
        <w:w w:val="100"/>
        <w:sz w:val="22"/>
        <w:szCs w:val="22"/>
      </w:rPr>
    </w:lvl>
    <w:lvl w:ilvl="2">
      <w:numFmt w:val="bullet"/>
      <w:lvlText w:val="•"/>
      <w:lvlJc w:val="left"/>
      <w:pPr>
        <w:ind w:left="3272" w:hanging="567"/>
      </w:pPr>
      <w:rPr>
        <w:rFonts w:hint="default"/>
      </w:rPr>
    </w:lvl>
    <w:lvl w:ilvl="3">
      <w:numFmt w:val="bullet"/>
      <w:lvlText w:val="•"/>
      <w:lvlJc w:val="left"/>
      <w:pPr>
        <w:ind w:left="4568" w:hanging="567"/>
      </w:pPr>
      <w:rPr>
        <w:rFonts w:hint="default"/>
      </w:rPr>
    </w:lvl>
    <w:lvl w:ilvl="4">
      <w:numFmt w:val="bullet"/>
      <w:lvlText w:val="•"/>
      <w:lvlJc w:val="left"/>
      <w:pPr>
        <w:ind w:left="5864" w:hanging="567"/>
      </w:pPr>
      <w:rPr>
        <w:rFonts w:hint="default"/>
      </w:rPr>
    </w:lvl>
    <w:lvl w:ilvl="5">
      <w:numFmt w:val="bullet"/>
      <w:lvlText w:val="•"/>
      <w:lvlJc w:val="left"/>
      <w:pPr>
        <w:ind w:left="7160" w:hanging="567"/>
      </w:pPr>
      <w:rPr>
        <w:rFonts w:hint="default"/>
      </w:rPr>
    </w:lvl>
    <w:lvl w:ilvl="6">
      <w:numFmt w:val="bullet"/>
      <w:lvlText w:val="•"/>
      <w:lvlJc w:val="left"/>
      <w:pPr>
        <w:ind w:left="8456" w:hanging="567"/>
      </w:pPr>
      <w:rPr>
        <w:rFonts w:hint="default"/>
      </w:rPr>
    </w:lvl>
    <w:lvl w:ilvl="7">
      <w:numFmt w:val="bullet"/>
      <w:lvlText w:val="•"/>
      <w:lvlJc w:val="left"/>
      <w:pPr>
        <w:ind w:left="9752" w:hanging="567"/>
      </w:pPr>
      <w:rPr>
        <w:rFonts w:hint="default"/>
      </w:rPr>
    </w:lvl>
    <w:lvl w:ilvl="8">
      <w:numFmt w:val="bullet"/>
      <w:lvlText w:val="•"/>
      <w:lvlJc w:val="left"/>
      <w:pPr>
        <w:ind w:left="11048" w:hanging="567"/>
      </w:pPr>
      <w:rPr>
        <w:rFonts w:hint="default"/>
      </w:rPr>
    </w:lvl>
  </w:abstractNum>
  <w:abstractNum w:abstractNumId="37" w15:restartNumberingAfterBreak="0">
    <w:nsid w:val="66010867"/>
    <w:multiLevelType w:val="hybridMultilevel"/>
    <w:tmpl w:val="FBE8838E"/>
    <w:lvl w:ilvl="0" w:tplc="5A5AB030">
      <w:start w:val="1"/>
      <w:numFmt w:val="upperRoman"/>
      <w:lvlText w:val="%1."/>
      <w:lvlJc w:val="left"/>
      <w:pPr>
        <w:ind w:left="668" w:hanging="567"/>
      </w:pPr>
      <w:rPr>
        <w:rFonts w:ascii="Arial" w:eastAsia="Arial" w:hAnsi="Arial" w:cs="Arial" w:hint="default"/>
        <w:b/>
        <w:bCs/>
        <w:w w:val="100"/>
        <w:sz w:val="24"/>
        <w:szCs w:val="24"/>
      </w:rPr>
    </w:lvl>
    <w:lvl w:ilvl="1" w:tplc="8E84C5A2">
      <w:numFmt w:val="bullet"/>
      <w:lvlText w:val="•"/>
      <w:lvlJc w:val="left"/>
      <w:pPr>
        <w:ind w:left="1522" w:hanging="567"/>
      </w:pPr>
      <w:rPr>
        <w:rFonts w:hint="default"/>
      </w:rPr>
    </w:lvl>
    <w:lvl w:ilvl="2" w:tplc="546AD51A">
      <w:numFmt w:val="bullet"/>
      <w:lvlText w:val="•"/>
      <w:lvlJc w:val="left"/>
      <w:pPr>
        <w:ind w:left="2385" w:hanging="567"/>
      </w:pPr>
      <w:rPr>
        <w:rFonts w:hint="default"/>
      </w:rPr>
    </w:lvl>
    <w:lvl w:ilvl="3" w:tplc="F6888140">
      <w:numFmt w:val="bullet"/>
      <w:lvlText w:val="•"/>
      <w:lvlJc w:val="left"/>
      <w:pPr>
        <w:ind w:left="3247" w:hanging="567"/>
      </w:pPr>
      <w:rPr>
        <w:rFonts w:hint="default"/>
      </w:rPr>
    </w:lvl>
    <w:lvl w:ilvl="4" w:tplc="D2E2BA16">
      <w:numFmt w:val="bullet"/>
      <w:lvlText w:val="•"/>
      <w:lvlJc w:val="left"/>
      <w:pPr>
        <w:ind w:left="4110" w:hanging="567"/>
      </w:pPr>
      <w:rPr>
        <w:rFonts w:hint="default"/>
      </w:rPr>
    </w:lvl>
    <w:lvl w:ilvl="5" w:tplc="8D7896EC">
      <w:numFmt w:val="bullet"/>
      <w:lvlText w:val="•"/>
      <w:lvlJc w:val="left"/>
      <w:pPr>
        <w:ind w:left="4973" w:hanging="567"/>
      </w:pPr>
      <w:rPr>
        <w:rFonts w:hint="default"/>
      </w:rPr>
    </w:lvl>
    <w:lvl w:ilvl="6" w:tplc="4F90DC84">
      <w:numFmt w:val="bullet"/>
      <w:lvlText w:val="•"/>
      <w:lvlJc w:val="left"/>
      <w:pPr>
        <w:ind w:left="5835" w:hanging="567"/>
      </w:pPr>
      <w:rPr>
        <w:rFonts w:hint="default"/>
      </w:rPr>
    </w:lvl>
    <w:lvl w:ilvl="7" w:tplc="54420266">
      <w:numFmt w:val="bullet"/>
      <w:lvlText w:val="•"/>
      <w:lvlJc w:val="left"/>
      <w:pPr>
        <w:ind w:left="6698" w:hanging="567"/>
      </w:pPr>
      <w:rPr>
        <w:rFonts w:hint="default"/>
      </w:rPr>
    </w:lvl>
    <w:lvl w:ilvl="8" w:tplc="80326E7C">
      <w:numFmt w:val="bullet"/>
      <w:lvlText w:val="•"/>
      <w:lvlJc w:val="left"/>
      <w:pPr>
        <w:ind w:left="7561" w:hanging="567"/>
      </w:pPr>
      <w:rPr>
        <w:rFonts w:hint="default"/>
      </w:rPr>
    </w:lvl>
  </w:abstractNum>
  <w:abstractNum w:abstractNumId="38" w15:restartNumberingAfterBreak="0">
    <w:nsid w:val="66121653"/>
    <w:multiLevelType w:val="multilevel"/>
    <w:tmpl w:val="A5EE2BF0"/>
    <w:lvl w:ilvl="0">
      <w:start w:val="1"/>
      <w:numFmt w:val="decimal"/>
      <w:lvlText w:val="%1"/>
      <w:lvlJc w:val="left"/>
      <w:pPr>
        <w:ind w:left="686" w:hanging="567"/>
      </w:pPr>
      <w:rPr>
        <w:rFonts w:hint="default"/>
      </w:rPr>
    </w:lvl>
    <w:lvl w:ilvl="1">
      <w:start w:val="1"/>
      <w:numFmt w:val="decimal"/>
      <w:lvlText w:val="%1.%2."/>
      <w:lvlJc w:val="left"/>
      <w:pPr>
        <w:ind w:left="686" w:hanging="567"/>
      </w:pPr>
      <w:rPr>
        <w:rFonts w:ascii="Arial" w:eastAsia="Arial" w:hAnsi="Arial" w:cs="Arial" w:hint="default"/>
        <w:b w:val="0"/>
        <w:w w:val="100"/>
        <w:sz w:val="22"/>
        <w:szCs w:val="22"/>
      </w:rPr>
    </w:lvl>
    <w:lvl w:ilvl="2">
      <w:numFmt w:val="bullet"/>
      <w:lvlText w:val="•"/>
      <w:lvlJc w:val="left"/>
      <w:pPr>
        <w:ind w:left="3272" w:hanging="567"/>
      </w:pPr>
      <w:rPr>
        <w:rFonts w:hint="default"/>
      </w:rPr>
    </w:lvl>
    <w:lvl w:ilvl="3">
      <w:numFmt w:val="bullet"/>
      <w:lvlText w:val="•"/>
      <w:lvlJc w:val="left"/>
      <w:pPr>
        <w:ind w:left="4568" w:hanging="567"/>
      </w:pPr>
      <w:rPr>
        <w:rFonts w:hint="default"/>
      </w:rPr>
    </w:lvl>
    <w:lvl w:ilvl="4">
      <w:numFmt w:val="bullet"/>
      <w:lvlText w:val="•"/>
      <w:lvlJc w:val="left"/>
      <w:pPr>
        <w:ind w:left="5864" w:hanging="567"/>
      </w:pPr>
      <w:rPr>
        <w:rFonts w:hint="default"/>
      </w:rPr>
    </w:lvl>
    <w:lvl w:ilvl="5">
      <w:numFmt w:val="bullet"/>
      <w:lvlText w:val="•"/>
      <w:lvlJc w:val="left"/>
      <w:pPr>
        <w:ind w:left="7160" w:hanging="567"/>
      </w:pPr>
      <w:rPr>
        <w:rFonts w:hint="default"/>
      </w:rPr>
    </w:lvl>
    <w:lvl w:ilvl="6">
      <w:numFmt w:val="bullet"/>
      <w:lvlText w:val="•"/>
      <w:lvlJc w:val="left"/>
      <w:pPr>
        <w:ind w:left="8456" w:hanging="567"/>
      </w:pPr>
      <w:rPr>
        <w:rFonts w:hint="default"/>
      </w:rPr>
    </w:lvl>
    <w:lvl w:ilvl="7">
      <w:numFmt w:val="bullet"/>
      <w:lvlText w:val="•"/>
      <w:lvlJc w:val="left"/>
      <w:pPr>
        <w:ind w:left="9752" w:hanging="567"/>
      </w:pPr>
      <w:rPr>
        <w:rFonts w:hint="default"/>
      </w:rPr>
    </w:lvl>
    <w:lvl w:ilvl="8">
      <w:numFmt w:val="bullet"/>
      <w:lvlText w:val="•"/>
      <w:lvlJc w:val="left"/>
      <w:pPr>
        <w:ind w:left="11048" w:hanging="567"/>
      </w:pPr>
      <w:rPr>
        <w:rFonts w:hint="default"/>
      </w:rPr>
    </w:lvl>
  </w:abstractNum>
  <w:abstractNum w:abstractNumId="39" w15:restartNumberingAfterBreak="0">
    <w:nsid w:val="66C01D92"/>
    <w:multiLevelType w:val="hybridMultilevel"/>
    <w:tmpl w:val="F208C2A8"/>
    <w:lvl w:ilvl="0" w:tplc="0C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A2670DF"/>
    <w:multiLevelType w:val="multilevel"/>
    <w:tmpl w:val="B3CAFAF0"/>
    <w:lvl w:ilvl="0">
      <w:start w:val="2"/>
      <w:numFmt w:val="decimal"/>
      <w:lvlText w:val="%1"/>
      <w:lvlJc w:val="left"/>
      <w:pPr>
        <w:ind w:left="375" w:hanging="375"/>
      </w:pPr>
      <w:rPr>
        <w:rFonts w:hint="default"/>
        <w:b/>
      </w:rPr>
    </w:lvl>
    <w:lvl w:ilvl="1">
      <w:start w:val="1"/>
      <w:numFmt w:val="decimal"/>
      <w:lvlText w:val="%1.%2"/>
      <w:lvlJc w:val="left"/>
      <w:pPr>
        <w:ind w:left="839" w:hanging="720"/>
      </w:pPr>
      <w:rPr>
        <w:rFonts w:hint="default"/>
        <w:b w:val="0"/>
      </w:rPr>
    </w:lvl>
    <w:lvl w:ilvl="2">
      <w:start w:val="1"/>
      <w:numFmt w:val="decimal"/>
      <w:lvlText w:val="%1.%2.%3"/>
      <w:lvlJc w:val="left"/>
      <w:pPr>
        <w:ind w:left="958" w:hanging="720"/>
      </w:pPr>
      <w:rPr>
        <w:rFonts w:hint="default"/>
        <w:b/>
      </w:rPr>
    </w:lvl>
    <w:lvl w:ilvl="3">
      <w:start w:val="1"/>
      <w:numFmt w:val="decimal"/>
      <w:lvlText w:val="%1.%2.%3.%4"/>
      <w:lvlJc w:val="left"/>
      <w:pPr>
        <w:ind w:left="1437" w:hanging="1080"/>
      </w:pPr>
      <w:rPr>
        <w:rFonts w:hint="default"/>
        <w:b/>
      </w:rPr>
    </w:lvl>
    <w:lvl w:ilvl="4">
      <w:start w:val="1"/>
      <w:numFmt w:val="decimal"/>
      <w:lvlText w:val="%1.%2.%3.%4.%5"/>
      <w:lvlJc w:val="left"/>
      <w:pPr>
        <w:ind w:left="1556" w:hanging="1080"/>
      </w:pPr>
      <w:rPr>
        <w:rFonts w:hint="default"/>
        <w:b/>
      </w:rPr>
    </w:lvl>
    <w:lvl w:ilvl="5">
      <w:start w:val="1"/>
      <w:numFmt w:val="decimal"/>
      <w:lvlText w:val="%1.%2.%3.%4.%5.%6"/>
      <w:lvlJc w:val="left"/>
      <w:pPr>
        <w:ind w:left="2035" w:hanging="1440"/>
      </w:pPr>
      <w:rPr>
        <w:rFonts w:hint="default"/>
        <w:b/>
      </w:rPr>
    </w:lvl>
    <w:lvl w:ilvl="6">
      <w:start w:val="1"/>
      <w:numFmt w:val="decimal"/>
      <w:lvlText w:val="%1.%2.%3.%4.%5.%6.%7"/>
      <w:lvlJc w:val="left"/>
      <w:pPr>
        <w:ind w:left="2514" w:hanging="1800"/>
      </w:pPr>
      <w:rPr>
        <w:rFonts w:hint="default"/>
        <w:b/>
      </w:rPr>
    </w:lvl>
    <w:lvl w:ilvl="7">
      <w:start w:val="1"/>
      <w:numFmt w:val="decimal"/>
      <w:lvlText w:val="%1.%2.%3.%4.%5.%6.%7.%8"/>
      <w:lvlJc w:val="left"/>
      <w:pPr>
        <w:ind w:left="2633" w:hanging="1800"/>
      </w:pPr>
      <w:rPr>
        <w:rFonts w:hint="default"/>
        <w:b/>
      </w:rPr>
    </w:lvl>
    <w:lvl w:ilvl="8">
      <w:start w:val="1"/>
      <w:numFmt w:val="decimal"/>
      <w:lvlText w:val="%1.%2.%3.%4.%5.%6.%7.%8.%9"/>
      <w:lvlJc w:val="left"/>
      <w:pPr>
        <w:ind w:left="3112" w:hanging="2160"/>
      </w:pPr>
      <w:rPr>
        <w:rFonts w:hint="default"/>
        <w:b/>
      </w:rPr>
    </w:lvl>
  </w:abstractNum>
  <w:abstractNum w:abstractNumId="41" w15:restartNumberingAfterBreak="0">
    <w:nsid w:val="6EFA3E94"/>
    <w:multiLevelType w:val="multilevel"/>
    <w:tmpl w:val="5E729620"/>
    <w:lvl w:ilvl="0">
      <w:start w:val="13"/>
      <w:numFmt w:val="decimal"/>
      <w:lvlText w:val="%1"/>
      <w:lvlJc w:val="left"/>
      <w:pPr>
        <w:ind w:left="525" w:hanging="525"/>
      </w:pPr>
      <w:rPr>
        <w:rFonts w:hint="default"/>
        <w:b/>
      </w:rPr>
    </w:lvl>
    <w:lvl w:ilvl="1">
      <w:start w:val="1"/>
      <w:numFmt w:val="decimal"/>
      <w:lvlText w:val="%1.%2"/>
      <w:lvlJc w:val="left"/>
      <w:pPr>
        <w:ind w:left="839" w:hanging="720"/>
      </w:pPr>
      <w:rPr>
        <w:rFonts w:hint="default"/>
        <w:b w:val="0"/>
      </w:rPr>
    </w:lvl>
    <w:lvl w:ilvl="2">
      <w:start w:val="1"/>
      <w:numFmt w:val="decimal"/>
      <w:lvlText w:val="%1.%2.%3"/>
      <w:lvlJc w:val="left"/>
      <w:pPr>
        <w:ind w:left="958" w:hanging="720"/>
      </w:pPr>
      <w:rPr>
        <w:rFonts w:hint="default"/>
        <w:b/>
      </w:rPr>
    </w:lvl>
    <w:lvl w:ilvl="3">
      <w:start w:val="1"/>
      <w:numFmt w:val="decimal"/>
      <w:lvlText w:val="%1.%2.%3.%4"/>
      <w:lvlJc w:val="left"/>
      <w:pPr>
        <w:ind w:left="1437" w:hanging="1080"/>
      </w:pPr>
      <w:rPr>
        <w:rFonts w:hint="default"/>
        <w:b/>
      </w:rPr>
    </w:lvl>
    <w:lvl w:ilvl="4">
      <w:start w:val="1"/>
      <w:numFmt w:val="decimal"/>
      <w:lvlText w:val="%1.%2.%3.%4.%5"/>
      <w:lvlJc w:val="left"/>
      <w:pPr>
        <w:ind w:left="1556" w:hanging="1080"/>
      </w:pPr>
      <w:rPr>
        <w:rFonts w:hint="default"/>
        <w:b/>
      </w:rPr>
    </w:lvl>
    <w:lvl w:ilvl="5">
      <w:start w:val="1"/>
      <w:numFmt w:val="decimal"/>
      <w:lvlText w:val="%1.%2.%3.%4.%5.%6"/>
      <w:lvlJc w:val="left"/>
      <w:pPr>
        <w:ind w:left="2035" w:hanging="1440"/>
      </w:pPr>
      <w:rPr>
        <w:rFonts w:hint="default"/>
        <w:b/>
      </w:rPr>
    </w:lvl>
    <w:lvl w:ilvl="6">
      <w:start w:val="1"/>
      <w:numFmt w:val="decimal"/>
      <w:lvlText w:val="%1.%2.%3.%4.%5.%6.%7"/>
      <w:lvlJc w:val="left"/>
      <w:pPr>
        <w:ind w:left="2514" w:hanging="1800"/>
      </w:pPr>
      <w:rPr>
        <w:rFonts w:hint="default"/>
        <w:b/>
      </w:rPr>
    </w:lvl>
    <w:lvl w:ilvl="7">
      <w:start w:val="1"/>
      <w:numFmt w:val="decimal"/>
      <w:lvlText w:val="%1.%2.%3.%4.%5.%6.%7.%8"/>
      <w:lvlJc w:val="left"/>
      <w:pPr>
        <w:ind w:left="2633" w:hanging="1800"/>
      </w:pPr>
      <w:rPr>
        <w:rFonts w:hint="default"/>
        <w:b/>
      </w:rPr>
    </w:lvl>
    <w:lvl w:ilvl="8">
      <w:start w:val="1"/>
      <w:numFmt w:val="decimal"/>
      <w:lvlText w:val="%1.%2.%3.%4.%5.%6.%7.%8.%9"/>
      <w:lvlJc w:val="left"/>
      <w:pPr>
        <w:ind w:left="3112" w:hanging="2160"/>
      </w:pPr>
      <w:rPr>
        <w:rFonts w:hint="default"/>
        <w:b/>
      </w:rPr>
    </w:lvl>
  </w:abstractNum>
  <w:abstractNum w:abstractNumId="42" w15:restartNumberingAfterBreak="0">
    <w:nsid w:val="71EC3053"/>
    <w:multiLevelType w:val="multilevel"/>
    <w:tmpl w:val="A5EE2BF0"/>
    <w:lvl w:ilvl="0">
      <w:start w:val="1"/>
      <w:numFmt w:val="decimal"/>
      <w:lvlText w:val="%1"/>
      <w:lvlJc w:val="left"/>
      <w:pPr>
        <w:ind w:left="686" w:hanging="567"/>
      </w:pPr>
      <w:rPr>
        <w:rFonts w:hint="default"/>
      </w:rPr>
    </w:lvl>
    <w:lvl w:ilvl="1">
      <w:start w:val="1"/>
      <w:numFmt w:val="decimal"/>
      <w:lvlText w:val="%1.%2."/>
      <w:lvlJc w:val="left"/>
      <w:pPr>
        <w:ind w:left="686" w:hanging="567"/>
      </w:pPr>
      <w:rPr>
        <w:rFonts w:ascii="Arial" w:eastAsia="Arial" w:hAnsi="Arial" w:cs="Arial" w:hint="default"/>
        <w:b w:val="0"/>
        <w:w w:val="100"/>
        <w:sz w:val="22"/>
        <w:szCs w:val="22"/>
      </w:rPr>
    </w:lvl>
    <w:lvl w:ilvl="2">
      <w:numFmt w:val="bullet"/>
      <w:lvlText w:val="•"/>
      <w:lvlJc w:val="left"/>
      <w:pPr>
        <w:ind w:left="3272" w:hanging="567"/>
      </w:pPr>
      <w:rPr>
        <w:rFonts w:hint="default"/>
      </w:rPr>
    </w:lvl>
    <w:lvl w:ilvl="3">
      <w:numFmt w:val="bullet"/>
      <w:lvlText w:val="•"/>
      <w:lvlJc w:val="left"/>
      <w:pPr>
        <w:ind w:left="4568" w:hanging="567"/>
      </w:pPr>
      <w:rPr>
        <w:rFonts w:hint="default"/>
      </w:rPr>
    </w:lvl>
    <w:lvl w:ilvl="4">
      <w:numFmt w:val="bullet"/>
      <w:lvlText w:val="•"/>
      <w:lvlJc w:val="left"/>
      <w:pPr>
        <w:ind w:left="5864" w:hanging="567"/>
      </w:pPr>
      <w:rPr>
        <w:rFonts w:hint="default"/>
      </w:rPr>
    </w:lvl>
    <w:lvl w:ilvl="5">
      <w:numFmt w:val="bullet"/>
      <w:lvlText w:val="•"/>
      <w:lvlJc w:val="left"/>
      <w:pPr>
        <w:ind w:left="7160" w:hanging="567"/>
      </w:pPr>
      <w:rPr>
        <w:rFonts w:hint="default"/>
      </w:rPr>
    </w:lvl>
    <w:lvl w:ilvl="6">
      <w:numFmt w:val="bullet"/>
      <w:lvlText w:val="•"/>
      <w:lvlJc w:val="left"/>
      <w:pPr>
        <w:ind w:left="8456" w:hanging="567"/>
      </w:pPr>
      <w:rPr>
        <w:rFonts w:hint="default"/>
      </w:rPr>
    </w:lvl>
    <w:lvl w:ilvl="7">
      <w:numFmt w:val="bullet"/>
      <w:lvlText w:val="•"/>
      <w:lvlJc w:val="left"/>
      <w:pPr>
        <w:ind w:left="9752" w:hanging="567"/>
      </w:pPr>
      <w:rPr>
        <w:rFonts w:hint="default"/>
      </w:rPr>
    </w:lvl>
    <w:lvl w:ilvl="8">
      <w:numFmt w:val="bullet"/>
      <w:lvlText w:val="•"/>
      <w:lvlJc w:val="left"/>
      <w:pPr>
        <w:ind w:left="11048" w:hanging="567"/>
      </w:pPr>
      <w:rPr>
        <w:rFonts w:hint="default"/>
      </w:rPr>
    </w:lvl>
  </w:abstractNum>
  <w:abstractNum w:abstractNumId="43" w15:restartNumberingAfterBreak="0">
    <w:nsid w:val="71EE12DB"/>
    <w:multiLevelType w:val="multilevel"/>
    <w:tmpl w:val="6EB0D98E"/>
    <w:lvl w:ilvl="0">
      <w:start w:val="12"/>
      <w:numFmt w:val="decimal"/>
      <w:lvlText w:val="%1"/>
      <w:lvlJc w:val="left"/>
      <w:pPr>
        <w:ind w:left="525" w:hanging="525"/>
      </w:pPr>
      <w:rPr>
        <w:rFonts w:hint="default"/>
        <w:b/>
      </w:rPr>
    </w:lvl>
    <w:lvl w:ilvl="1">
      <w:start w:val="1"/>
      <w:numFmt w:val="decimal"/>
      <w:lvlText w:val="%1.%2"/>
      <w:lvlJc w:val="left"/>
      <w:pPr>
        <w:ind w:left="839" w:hanging="720"/>
      </w:pPr>
      <w:rPr>
        <w:rFonts w:hint="default"/>
        <w:b w:val="0"/>
      </w:rPr>
    </w:lvl>
    <w:lvl w:ilvl="2">
      <w:start w:val="1"/>
      <w:numFmt w:val="decimal"/>
      <w:lvlText w:val="%1.%2.%3"/>
      <w:lvlJc w:val="left"/>
      <w:pPr>
        <w:ind w:left="958" w:hanging="720"/>
      </w:pPr>
      <w:rPr>
        <w:rFonts w:hint="default"/>
        <w:b/>
      </w:rPr>
    </w:lvl>
    <w:lvl w:ilvl="3">
      <w:start w:val="1"/>
      <w:numFmt w:val="decimal"/>
      <w:lvlText w:val="%1.%2.%3.%4"/>
      <w:lvlJc w:val="left"/>
      <w:pPr>
        <w:ind w:left="1437" w:hanging="1080"/>
      </w:pPr>
      <w:rPr>
        <w:rFonts w:hint="default"/>
        <w:b/>
      </w:rPr>
    </w:lvl>
    <w:lvl w:ilvl="4">
      <w:start w:val="1"/>
      <w:numFmt w:val="decimal"/>
      <w:lvlText w:val="%1.%2.%3.%4.%5"/>
      <w:lvlJc w:val="left"/>
      <w:pPr>
        <w:ind w:left="1556" w:hanging="1080"/>
      </w:pPr>
      <w:rPr>
        <w:rFonts w:hint="default"/>
        <w:b/>
      </w:rPr>
    </w:lvl>
    <w:lvl w:ilvl="5">
      <w:start w:val="1"/>
      <w:numFmt w:val="decimal"/>
      <w:lvlText w:val="%1.%2.%3.%4.%5.%6"/>
      <w:lvlJc w:val="left"/>
      <w:pPr>
        <w:ind w:left="2035" w:hanging="1440"/>
      </w:pPr>
      <w:rPr>
        <w:rFonts w:hint="default"/>
        <w:b/>
      </w:rPr>
    </w:lvl>
    <w:lvl w:ilvl="6">
      <w:start w:val="1"/>
      <w:numFmt w:val="decimal"/>
      <w:lvlText w:val="%1.%2.%3.%4.%5.%6.%7"/>
      <w:lvlJc w:val="left"/>
      <w:pPr>
        <w:ind w:left="2514" w:hanging="1800"/>
      </w:pPr>
      <w:rPr>
        <w:rFonts w:hint="default"/>
        <w:b/>
      </w:rPr>
    </w:lvl>
    <w:lvl w:ilvl="7">
      <w:start w:val="1"/>
      <w:numFmt w:val="decimal"/>
      <w:lvlText w:val="%1.%2.%3.%4.%5.%6.%7.%8"/>
      <w:lvlJc w:val="left"/>
      <w:pPr>
        <w:ind w:left="2633" w:hanging="1800"/>
      </w:pPr>
      <w:rPr>
        <w:rFonts w:hint="default"/>
        <w:b/>
      </w:rPr>
    </w:lvl>
    <w:lvl w:ilvl="8">
      <w:start w:val="1"/>
      <w:numFmt w:val="decimal"/>
      <w:lvlText w:val="%1.%2.%3.%4.%5.%6.%7.%8.%9"/>
      <w:lvlJc w:val="left"/>
      <w:pPr>
        <w:ind w:left="3112" w:hanging="2160"/>
      </w:pPr>
      <w:rPr>
        <w:rFonts w:hint="default"/>
        <w:b/>
      </w:rPr>
    </w:lvl>
  </w:abstractNum>
  <w:abstractNum w:abstractNumId="44" w15:restartNumberingAfterBreak="0">
    <w:nsid w:val="75312B6E"/>
    <w:multiLevelType w:val="multilevel"/>
    <w:tmpl w:val="A19C8F1C"/>
    <w:lvl w:ilvl="0">
      <w:start w:val="4"/>
      <w:numFmt w:val="decimal"/>
      <w:lvlText w:val="%1"/>
      <w:lvlJc w:val="left"/>
      <w:pPr>
        <w:ind w:left="375" w:hanging="375"/>
      </w:pPr>
      <w:rPr>
        <w:rFonts w:hint="default"/>
        <w:b/>
      </w:rPr>
    </w:lvl>
    <w:lvl w:ilvl="1">
      <w:start w:val="1"/>
      <w:numFmt w:val="decimal"/>
      <w:lvlText w:val="%1.%2"/>
      <w:lvlJc w:val="left"/>
      <w:pPr>
        <w:ind w:left="839" w:hanging="720"/>
      </w:pPr>
      <w:rPr>
        <w:rFonts w:hint="default"/>
        <w:b w:val="0"/>
      </w:rPr>
    </w:lvl>
    <w:lvl w:ilvl="2">
      <w:start w:val="1"/>
      <w:numFmt w:val="decimal"/>
      <w:lvlText w:val="%1.%2.%3"/>
      <w:lvlJc w:val="left"/>
      <w:pPr>
        <w:ind w:left="958" w:hanging="720"/>
      </w:pPr>
      <w:rPr>
        <w:rFonts w:hint="default"/>
        <w:b/>
      </w:rPr>
    </w:lvl>
    <w:lvl w:ilvl="3">
      <w:start w:val="1"/>
      <w:numFmt w:val="decimal"/>
      <w:lvlText w:val="%1.%2.%3.%4"/>
      <w:lvlJc w:val="left"/>
      <w:pPr>
        <w:ind w:left="1437" w:hanging="1080"/>
      </w:pPr>
      <w:rPr>
        <w:rFonts w:hint="default"/>
        <w:b/>
      </w:rPr>
    </w:lvl>
    <w:lvl w:ilvl="4">
      <w:start w:val="1"/>
      <w:numFmt w:val="decimal"/>
      <w:lvlText w:val="%1.%2.%3.%4.%5"/>
      <w:lvlJc w:val="left"/>
      <w:pPr>
        <w:ind w:left="1556" w:hanging="1080"/>
      </w:pPr>
      <w:rPr>
        <w:rFonts w:hint="default"/>
        <w:b/>
      </w:rPr>
    </w:lvl>
    <w:lvl w:ilvl="5">
      <w:start w:val="1"/>
      <w:numFmt w:val="decimal"/>
      <w:lvlText w:val="%1.%2.%3.%4.%5.%6"/>
      <w:lvlJc w:val="left"/>
      <w:pPr>
        <w:ind w:left="2035" w:hanging="1440"/>
      </w:pPr>
      <w:rPr>
        <w:rFonts w:hint="default"/>
        <w:b/>
      </w:rPr>
    </w:lvl>
    <w:lvl w:ilvl="6">
      <w:start w:val="1"/>
      <w:numFmt w:val="decimal"/>
      <w:lvlText w:val="%1.%2.%3.%4.%5.%6.%7"/>
      <w:lvlJc w:val="left"/>
      <w:pPr>
        <w:ind w:left="2514" w:hanging="1800"/>
      </w:pPr>
      <w:rPr>
        <w:rFonts w:hint="default"/>
        <w:b/>
      </w:rPr>
    </w:lvl>
    <w:lvl w:ilvl="7">
      <w:start w:val="1"/>
      <w:numFmt w:val="decimal"/>
      <w:lvlText w:val="%1.%2.%3.%4.%5.%6.%7.%8"/>
      <w:lvlJc w:val="left"/>
      <w:pPr>
        <w:ind w:left="2633" w:hanging="1800"/>
      </w:pPr>
      <w:rPr>
        <w:rFonts w:hint="default"/>
        <w:b/>
      </w:rPr>
    </w:lvl>
    <w:lvl w:ilvl="8">
      <w:start w:val="1"/>
      <w:numFmt w:val="decimal"/>
      <w:lvlText w:val="%1.%2.%3.%4.%5.%6.%7.%8.%9"/>
      <w:lvlJc w:val="left"/>
      <w:pPr>
        <w:ind w:left="3112" w:hanging="2160"/>
      </w:pPr>
      <w:rPr>
        <w:rFonts w:hint="default"/>
        <w:b/>
      </w:rPr>
    </w:lvl>
  </w:abstractNum>
  <w:abstractNum w:abstractNumId="45" w15:restartNumberingAfterBreak="0">
    <w:nsid w:val="785D493F"/>
    <w:multiLevelType w:val="hybridMultilevel"/>
    <w:tmpl w:val="75662838"/>
    <w:lvl w:ilvl="0" w:tplc="767E6496">
      <w:start w:val="1"/>
      <w:numFmt w:val="decimal"/>
      <w:lvlText w:val="%1."/>
      <w:lvlJc w:val="left"/>
      <w:pPr>
        <w:ind w:left="5146" w:hanging="360"/>
        <w:jc w:val="right"/>
      </w:pPr>
      <w:rPr>
        <w:rFonts w:ascii="Arial" w:eastAsia="Arial" w:hAnsi="Arial" w:cs="Arial" w:hint="default"/>
        <w:b/>
        <w:bCs/>
        <w:spacing w:val="-1"/>
        <w:w w:val="100"/>
        <w:sz w:val="22"/>
        <w:szCs w:val="22"/>
      </w:rPr>
    </w:lvl>
    <w:lvl w:ilvl="1" w:tplc="33C0C3DA">
      <w:numFmt w:val="bullet"/>
      <w:lvlText w:val="•"/>
      <w:lvlJc w:val="left"/>
      <w:pPr>
        <w:ind w:left="5990" w:hanging="360"/>
      </w:pPr>
      <w:rPr>
        <w:rFonts w:hint="default"/>
      </w:rPr>
    </w:lvl>
    <w:lvl w:ilvl="2" w:tplc="2EA85610">
      <w:numFmt w:val="bullet"/>
      <w:lvlText w:val="•"/>
      <w:lvlJc w:val="left"/>
      <w:pPr>
        <w:ind w:left="6840" w:hanging="360"/>
      </w:pPr>
      <w:rPr>
        <w:rFonts w:hint="default"/>
      </w:rPr>
    </w:lvl>
    <w:lvl w:ilvl="3" w:tplc="0CCAEEF2">
      <w:numFmt w:val="bullet"/>
      <w:lvlText w:val="•"/>
      <w:lvlJc w:val="left"/>
      <w:pPr>
        <w:ind w:left="7690" w:hanging="360"/>
      </w:pPr>
      <w:rPr>
        <w:rFonts w:hint="default"/>
      </w:rPr>
    </w:lvl>
    <w:lvl w:ilvl="4" w:tplc="5BB0D708">
      <w:numFmt w:val="bullet"/>
      <w:lvlText w:val="•"/>
      <w:lvlJc w:val="left"/>
      <w:pPr>
        <w:ind w:left="8540" w:hanging="360"/>
      </w:pPr>
      <w:rPr>
        <w:rFonts w:hint="default"/>
      </w:rPr>
    </w:lvl>
    <w:lvl w:ilvl="5" w:tplc="FC864A72">
      <w:numFmt w:val="bullet"/>
      <w:lvlText w:val="•"/>
      <w:lvlJc w:val="left"/>
      <w:pPr>
        <w:ind w:left="9390" w:hanging="360"/>
      </w:pPr>
      <w:rPr>
        <w:rFonts w:hint="default"/>
      </w:rPr>
    </w:lvl>
    <w:lvl w:ilvl="6" w:tplc="61D82410">
      <w:numFmt w:val="bullet"/>
      <w:lvlText w:val="•"/>
      <w:lvlJc w:val="left"/>
      <w:pPr>
        <w:ind w:left="10240" w:hanging="360"/>
      </w:pPr>
      <w:rPr>
        <w:rFonts w:hint="default"/>
      </w:rPr>
    </w:lvl>
    <w:lvl w:ilvl="7" w:tplc="D960BC44">
      <w:numFmt w:val="bullet"/>
      <w:lvlText w:val="•"/>
      <w:lvlJc w:val="left"/>
      <w:pPr>
        <w:ind w:left="11090" w:hanging="360"/>
      </w:pPr>
      <w:rPr>
        <w:rFonts w:hint="default"/>
      </w:rPr>
    </w:lvl>
    <w:lvl w:ilvl="8" w:tplc="12489512">
      <w:numFmt w:val="bullet"/>
      <w:lvlText w:val="•"/>
      <w:lvlJc w:val="left"/>
      <w:pPr>
        <w:ind w:left="11940" w:hanging="360"/>
      </w:pPr>
      <w:rPr>
        <w:rFonts w:hint="default"/>
      </w:rPr>
    </w:lvl>
  </w:abstractNum>
  <w:abstractNum w:abstractNumId="46" w15:restartNumberingAfterBreak="0">
    <w:nsid w:val="7B302DC6"/>
    <w:multiLevelType w:val="multilevel"/>
    <w:tmpl w:val="A5EE2BF0"/>
    <w:lvl w:ilvl="0">
      <w:start w:val="1"/>
      <w:numFmt w:val="decimal"/>
      <w:lvlText w:val="%1"/>
      <w:lvlJc w:val="left"/>
      <w:pPr>
        <w:ind w:left="686" w:hanging="567"/>
      </w:pPr>
      <w:rPr>
        <w:rFonts w:hint="default"/>
      </w:rPr>
    </w:lvl>
    <w:lvl w:ilvl="1">
      <w:start w:val="1"/>
      <w:numFmt w:val="decimal"/>
      <w:lvlText w:val="%1.%2."/>
      <w:lvlJc w:val="left"/>
      <w:pPr>
        <w:ind w:left="686" w:hanging="567"/>
      </w:pPr>
      <w:rPr>
        <w:rFonts w:ascii="Arial" w:eastAsia="Arial" w:hAnsi="Arial" w:cs="Arial" w:hint="default"/>
        <w:b w:val="0"/>
        <w:w w:val="100"/>
        <w:sz w:val="22"/>
        <w:szCs w:val="22"/>
      </w:rPr>
    </w:lvl>
    <w:lvl w:ilvl="2">
      <w:numFmt w:val="bullet"/>
      <w:lvlText w:val="•"/>
      <w:lvlJc w:val="left"/>
      <w:pPr>
        <w:ind w:left="3272" w:hanging="567"/>
      </w:pPr>
      <w:rPr>
        <w:rFonts w:hint="default"/>
      </w:rPr>
    </w:lvl>
    <w:lvl w:ilvl="3">
      <w:numFmt w:val="bullet"/>
      <w:lvlText w:val="•"/>
      <w:lvlJc w:val="left"/>
      <w:pPr>
        <w:ind w:left="4568" w:hanging="567"/>
      </w:pPr>
      <w:rPr>
        <w:rFonts w:hint="default"/>
      </w:rPr>
    </w:lvl>
    <w:lvl w:ilvl="4">
      <w:numFmt w:val="bullet"/>
      <w:lvlText w:val="•"/>
      <w:lvlJc w:val="left"/>
      <w:pPr>
        <w:ind w:left="5864" w:hanging="567"/>
      </w:pPr>
      <w:rPr>
        <w:rFonts w:hint="default"/>
      </w:rPr>
    </w:lvl>
    <w:lvl w:ilvl="5">
      <w:numFmt w:val="bullet"/>
      <w:lvlText w:val="•"/>
      <w:lvlJc w:val="left"/>
      <w:pPr>
        <w:ind w:left="7160" w:hanging="567"/>
      </w:pPr>
      <w:rPr>
        <w:rFonts w:hint="default"/>
      </w:rPr>
    </w:lvl>
    <w:lvl w:ilvl="6">
      <w:numFmt w:val="bullet"/>
      <w:lvlText w:val="•"/>
      <w:lvlJc w:val="left"/>
      <w:pPr>
        <w:ind w:left="8456" w:hanging="567"/>
      </w:pPr>
      <w:rPr>
        <w:rFonts w:hint="default"/>
      </w:rPr>
    </w:lvl>
    <w:lvl w:ilvl="7">
      <w:numFmt w:val="bullet"/>
      <w:lvlText w:val="•"/>
      <w:lvlJc w:val="left"/>
      <w:pPr>
        <w:ind w:left="9752" w:hanging="567"/>
      </w:pPr>
      <w:rPr>
        <w:rFonts w:hint="default"/>
      </w:rPr>
    </w:lvl>
    <w:lvl w:ilvl="8">
      <w:numFmt w:val="bullet"/>
      <w:lvlText w:val="•"/>
      <w:lvlJc w:val="left"/>
      <w:pPr>
        <w:ind w:left="11048" w:hanging="567"/>
      </w:pPr>
      <w:rPr>
        <w:rFonts w:hint="default"/>
      </w:rPr>
    </w:lvl>
  </w:abstractNum>
  <w:num w:numId="1" w16cid:durableId="1694456095">
    <w:abstractNumId w:val="37"/>
  </w:num>
  <w:num w:numId="2" w16cid:durableId="32662122">
    <w:abstractNumId w:val="1"/>
  </w:num>
  <w:num w:numId="3" w16cid:durableId="936328995">
    <w:abstractNumId w:val="34"/>
  </w:num>
  <w:num w:numId="4" w16cid:durableId="402265211">
    <w:abstractNumId w:val="12"/>
  </w:num>
  <w:num w:numId="5" w16cid:durableId="635454465">
    <w:abstractNumId w:val="28"/>
  </w:num>
  <w:num w:numId="6" w16cid:durableId="1627858356">
    <w:abstractNumId w:val="45"/>
  </w:num>
  <w:num w:numId="7" w16cid:durableId="1636568920">
    <w:abstractNumId w:val="20"/>
  </w:num>
  <w:num w:numId="8" w16cid:durableId="882522687">
    <w:abstractNumId w:val="18"/>
  </w:num>
  <w:num w:numId="9" w16cid:durableId="216938139">
    <w:abstractNumId w:val="32"/>
  </w:num>
  <w:num w:numId="10" w16cid:durableId="495222052">
    <w:abstractNumId w:val="19"/>
  </w:num>
  <w:num w:numId="11" w16cid:durableId="345594748">
    <w:abstractNumId w:val="26"/>
  </w:num>
  <w:num w:numId="12" w16cid:durableId="397439102">
    <w:abstractNumId w:val="5"/>
  </w:num>
  <w:num w:numId="13" w16cid:durableId="1555004221">
    <w:abstractNumId w:val="9"/>
  </w:num>
  <w:num w:numId="14" w16cid:durableId="759258822">
    <w:abstractNumId w:val="46"/>
  </w:num>
  <w:num w:numId="15" w16cid:durableId="1248539703">
    <w:abstractNumId w:val="24"/>
  </w:num>
  <w:num w:numId="16" w16cid:durableId="343171673">
    <w:abstractNumId w:val="36"/>
  </w:num>
  <w:num w:numId="17" w16cid:durableId="1521509456">
    <w:abstractNumId w:val="2"/>
  </w:num>
  <w:num w:numId="18" w16cid:durableId="1591087007">
    <w:abstractNumId w:val="38"/>
  </w:num>
  <w:num w:numId="19" w16cid:durableId="1008170094">
    <w:abstractNumId w:val="10"/>
  </w:num>
  <w:num w:numId="20" w16cid:durableId="1280529629">
    <w:abstractNumId w:val="4"/>
  </w:num>
  <w:num w:numId="21" w16cid:durableId="817110040">
    <w:abstractNumId w:val="42"/>
  </w:num>
  <w:num w:numId="22" w16cid:durableId="19598386">
    <w:abstractNumId w:val="8"/>
  </w:num>
  <w:num w:numId="23" w16cid:durableId="350693689">
    <w:abstractNumId w:val="31"/>
  </w:num>
  <w:num w:numId="24" w16cid:durableId="9257027">
    <w:abstractNumId w:val="27"/>
  </w:num>
  <w:num w:numId="25" w16cid:durableId="57171997">
    <w:abstractNumId w:val="25"/>
  </w:num>
  <w:num w:numId="26" w16cid:durableId="1210457638">
    <w:abstractNumId w:val="17"/>
  </w:num>
  <w:num w:numId="27" w16cid:durableId="1916553430">
    <w:abstractNumId w:val="40"/>
  </w:num>
  <w:num w:numId="28" w16cid:durableId="924606459">
    <w:abstractNumId w:val="7"/>
  </w:num>
  <w:num w:numId="29" w16cid:durableId="1080641101">
    <w:abstractNumId w:val="35"/>
  </w:num>
  <w:num w:numId="30" w16cid:durableId="178468497">
    <w:abstractNumId w:val="44"/>
  </w:num>
  <w:num w:numId="31" w16cid:durableId="584220344">
    <w:abstractNumId w:val="30"/>
  </w:num>
  <w:num w:numId="32" w16cid:durableId="805312918">
    <w:abstractNumId w:val="0"/>
  </w:num>
  <w:num w:numId="33" w16cid:durableId="1091976273">
    <w:abstractNumId w:val="15"/>
  </w:num>
  <w:num w:numId="34" w16cid:durableId="1975669325">
    <w:abstractNumId w:val="23"/>
  </w:num>
  <w:num w:numId="35" w16cid:durableId="1696727969">
    <w:abstractNumId w:val="21"/>
  </w:num>
  <w:num w:numId="36" w16cid:durableId="1169637879">
    <w:abstractNumId w:val="16"/>
  </w:num>
  <w:num w:numId="37" w16cid:durableId="1537234506">
    <w:abstractNumId w:val="43"/>
  </w:num>
  <w:num w:numId="38" w16cid:durableId="1848522854">
    <w:abstractNumId w:val="41"/>
  </w:num>
  <w:num w:numId="39" w16cid:durableId="1236085466">
    <w:abstractNumId w:val="13"/>
  </w:num>
  <w:num w:numId="40" w16cid:durableId="917905905">
    <w:abstractNumId w:val="6"/>
  </w:num>
  <w:num w:numId="41" w16cid:durableId="1083382491">
    <w:abstractNumId w:val="3"/>
  </w:num>
  <w:num w:numId="42" w16cid:durableId="1618219142">
    <w:abstractNumId w:val="14"/>
  </w:num>
  <w:num w:numId="43" w16cid:durableId="1582790728">
    <w:abstractNumId w:val="11"/>
  </w:num>
  <w:num w:numId="44" w16cid:durableId="1661424250">
    <w:abstractNumId w:val="33"/>
  </w:num>
  <w:num w:numId="45" w16cid:durableId="331488735">
    <w:abstractNumId w:val="22"/>
  </w:num>
  <w:num w:numId="46" w16cid:durableId="1621650168">
    <w:abstractNumId w:val="29"/>
  </w:num>
  <w:num w:numId="47" w16cid:durableId="61636992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284"/>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6C6F"/>
    <w:rsid w:val="000060A8"/>
    <w:rsid w:val="000140EA"/>
    <w:rsid w:val="000223DA"/>
    <w:rsid w:val="00026880"/>
    <w:rsid w:val="00026B25"/>
    <w:rsid w:val="0004235D"/>
    <w:rsid w:val="00056589"/>
    <w:rsid w:val="00060182"/>
    <w:rsid w:val="000711DB"/>
    <w:rsid w:val="000937EF"/>
    <w:rsid w:val="00093EEC"/>
    <w:rsid w:val="00094042"/>
    <w:rsid w:val="000A3DE6"/>
    <w:rsid w:val="000C51F2"/>
    <w:rsid w:val="000C7067"/>
    <w:rsid w:val="000F487E"/>
    <w:rsid w:val="000F60AA"/>
    <w:rsid w:val="00103937"/>
    <w:rsid w:val="00106852"/>
    <w:rsid w:val="001220BA"/>
    <w:rsid w:val="001341F2"/>
    <w:rsid w:val="00145643"/>
    <w:rsid w:val="0015613B"/>
    <w:rsid w:val="001614DE"/>
    <w:rsid w:val="00163757"/>
    <w:rsid w:val="00174314"/>
    <w:rsid w:val="0017563C"/>
    <w:rsid w:val="001761C7"/>
    <w:rsid w:val="00182E88"/>
    <w:rsid w:val="00183DA4"/>
    <w:rsid w:val="001846CD"/>
    <w:rsid w:val="001A341C"/>
    <w:rsid w:val="001A3C9E"/>
    <w:rsid w:val="001A635E"/>
    <w:rsid w:val="001A67CD"/>
    <w:rsid w:val="001B3F51"/>
    <w:rsid w:val="001B40FB"/>
    <w:rsid w:val="001C046D"/>
    <w:rsid w:val="001C6B3D"/>
    <w:rsid w:val="001C6E1E"/>
    <w:rsid w:val="001D7D8E"/>
    <w:rsid w:val="001E3ED2"/>
    <w:rsid w:val="001E4392"/>
    <w:rsid w:val="001E62AA"/>
    <w:rsid w:val="001F05F8"/>
    <w:rsid w:val="00212E40"/>
    <w:rsid w:val="002261D5"/>
    <w:rsid w:val="002275BE"/>
    <w:rsid w:val="00250166"/>
    <w:rsid w:val="00260030"/>
    <w:rsid w:val="002600B3"/>
    <w:rsid w:val="002752FE"/>
    <w:rsid w:val="00297597"/>
    <w:rsid w:val="002A09B6"/>
    <w:rsid w:val="002B0A65"/>
    <w:rsid w:val="002B60C5"/>
    <w:rsid w:val="002C4E26"/>
    <w:rsid w:val="002D052B"/>
    <w:rsid w:val="002D3A55"/>
    <w:rsid w:val="002D64E5"/>
    <w:rsid w:val="002E5649"/>
    <w:rsid w:val="002E6DEA"/>
    <w:rsid w:val="002F1886"/>
    <w:rsid w:val="00333E31"/>
    <w:rsid w:val="00334CF2"/>
    <w:rsid w:val="003420CC"/>
    <w:rsid w:val="00355BD5"/>
    <w:rsid w:val="00372022"/>
    <w:rsid w:val="00387AEE"/>
    <w:rsid w:val="003968B1"/>
    <w:rsid w:val="003A6056"/>
    <w:rsid w:val="003B52F2"/>
    <w:rsid w:val="003B6E43"/>
    <w:rsid w:val="003C3DD9"/>
    <w:rsid w:val="003C72E4"/>
    <w:rsid w:val="003D5C7D"/>
    <w:rsid w:val="003E13D1"/>
    <w:rsid w:val="00416E02"/>
    <w:rsid w:val="00431CD9"/>
    <w:rsid w:val="00443866"/>
    <w:rsid w:val="004666C8"/>
    <w:rsid w:val="00487375"/>
    <w:rsid w:val="00487E2F"/>
    <w:rsid w:val="004A5733"/>
    <w:rsid w:val="004B2AE8"/>
    <w:rsid w:val="004C624D"/>
    <w:rsid w:val="004E0587"/>
    <w:rsid w:val="00520149"/>
    <w:rsid w:val="0052569B"/>
    <w:rsid w:val="0052645E"/>
    <w:rsid w:val="00546A8F"/>
    <w:rsid w:val="00560331"/>
    <w:rsid w:val="005657CA"/>
    <w:rsid w:val="00580D6A"/>
    <w:rsid w:val="00580F21"/>
    <w:rsid w:val="005B5E71"/>
    <w:rsid w:val="005E5942"/>
    <w:rsid w:val="00605991"/>
    <w:rsid w:val="00606979"/>
    <w:rsid w:val="00612E6D"/>
    <w:rsid w:val="00616C6F"/>
    <w:rsid w:val="00616D47"/>
    <w:rsid w:val="006430D0"/>
    <w:rsid w:val="00643163"/>
    <w:rsid w:val="00651BAF"/>
    <w:rsid w:val="00656B12"/>
    <w:rsid w:val="00671A1E"/>
    <w:rsid w:val="00674FC2"/>
    <w:rsid w:val="00676016"/>
    <w:rsid w:val="00687CDB"/>
    <w:rsid w:val="0069001A"/>
    <w:rsid w:val="0069057E"/>
    <w:rsid w:val="006C5847"/>
    <w:rsid w:val="006E1291"/>
    <w:rsid w:val="006F1A04"/>
    <w:rsid w:val="007133B7"/>
    <w:rsid w:val="007151AE"/>
    <w:rsid w:val="00715B4D"/>
    <w:rsid w:val="00721AAE"/>
    <w:rsid w:val="0072481A"/>
    <w:rsid w:val="00734351"/>
    <w:rsid w:val="007343EE"/>
    <w:rsid w:val="00737080"/>
    <w:rsid w:val="00754028"/>
    <w:rsid w:val="0076445A"/>
    <w:rsid w:val="00766676"/>
    <w:rsid w:val="007D0DBD"/>
    <w:rsid w:val="007D0FB1"/>
    <w:rsid w:val="007D54EC"/>
    <w:rsid w:val="007D5559"/>
    <w:rsid w:val="007E21A4"/>
    <w:rsid w:val="007E3117"/>
    <w:rsid w:val="007F481D"/>
    <w:rsid w:val="007F59A1"/>
    <w:rsid w:val="00805C64"/>
    <w:rsid w:val="00805FB4"/>
    <w:rsid w:val="00865A04"/>
    <w:rsid w:val="00866B3D"/>
    <w:rsid w:val="008738EE"/>
    <w:rsid w:val="00886C6D"/>
    <w:rsid w:val="008A6C9A"/>
    <w:rsid w:val="008B3859"/>
    <w:rsid w:val="008B44A9"/>
    <w:rsid w:val="008D14F8"/>
    <w:rsid w:val="008D2BEE"/>
    <w:rsid w:val="0090406C"/>
    <w:rsid w:val="00907FF0"/>
    <w:rsid w:val="00914B41"/>
    <w:rsid w:val="00917200"/>
    <w:rsid w:val="0095278A"/>
    <w:rsid w:val="0096667F"/>
    <w:rsid w:val="009713D9"/>
    <w:rsid w:val="00983C16"/>
    <w:rsid w:val="0098475D"/>
    <w:rsid w:val="009849CE"/>
    <w:rsid w:val="00993A68"/>
    <w:rsid w:val="009B0484"/>
    <w:rsid w:val="009C470C"/>
    <w:rsid w:val="009E10CD"/>
    <w:rsid w:val="009E7E04"/>
    <w:rsid w:val="00A0288A"/>
    <w:rsid w:val="00A03238"/>
    <w:rsid w:val="00A07ED7"/>
    <w:rsid w:val="00A276D9"/>
    <w:rsid w:val="00A34D4C"/>
    <w:rsid w:val="00A531CF"/>
    <w:rsid w:val="00A5444B"/>
    <w:rsid w:val="00A65D4C"/>
    <w:rsid w:val="00A878D2"/>
    <w:rsid w:val="00AB683F"/>
    <w:rsid w:val="00AC18FA"/>
    <w:rsid w:val="00AD0510"/>
    <w:rsid w:val="00AD77C2"/>
    <w:rsid w:val="00AF657C"/>
    <w:rsid w:val="00B047F6"/>
    <w:rsid w:val="00B063D3"/>
    <w:rsid w:val="00B139F9"/>
    <w:rsid w:val="00B214FD"/>
    <w:rsid w:val="00B37185"/>
    <w:rsid w:val="00B4029F"/>
    <w:rsid w:val="00B5589B"/>
    <w:rsid w:val="00B61405"/>
    <w:rsid w:val="00B868D8"/>
    <w:rsid w:val="00B93294"/>
    <w:rsid w:val="00B978A1"/>
    <w:rsid w:val="00BA3424"/>
    <w:rsid w:val="00BB1FF2"/>
    <w:rsid w:val="00BC51EB"/>
    <w:rsid w:val="00BD404D"/>
    <w:rsid w:val="00BE234A"/>
    <w:rsid w:val="00BE2B03"/>
    <w:rsid w:val="00BF2B80"/>
    <w:rsid w:val="00BF2BB3"/>
    <w:rsid w:val="00BF404E"/>
    <w:rsid w:val="00C06300"/>
    <w:rsid w:val="00C269F8"/>
    <w:rsid w:val="00C275F8"/>
    <w:rsid w:val="00C34DD5"/>
    <w:rsid w:val="00C47F77"/>
    <w:rsid w:val="00C60656"/>
    <w:rsid w:val="00C60BBA"/>
    <w:rsid w:val="00C61AF6"/>
    <w:rsid w:val="00C64BE4"/>
    <w:rsid w:val="00C75456"/>
    <w:rsid w:val="00C815AC"/>
    <w:rsid w:val="00C96C07"/>
    <w:rsid w:val="00C97239"/>
    <w:rsid w:val="00CA1A02"/>
    <w:rsid w:val="00CB0F9B"/>
    <w:rsid w:val="00CB1EF4"/>
    <w:rsid w:val="00CF4D7F"/>
    <w:rsid w:val="00D16CB1"/>
    <w:rsid w:val="00D2561D"/>
    <w:rsid w:val="00D305EE"/>
    <w:rsid w:val="00D307D5"/>
    <w:rsid w:val="00D35DA7"/>
    <w:rsid w:val="00D51377"/>
    <w:rsid w:val="00D53191"/>
    <w:rsid w:val="00D53AC3"/>
    <w:rsid w:val="00D64BC5"/>
    <w:rsid w:val="00D6793C"/>
    <w:rsid w:val="00D73325"/>
    <w:rsid w:val="00D91D4C"/>
    <w:rsid w:val="00D970EA"/>
    <w:rsid w:val="00D9794C"/>
    <w:rsid w:val="00DA2B57"/>
    <w:rsid w:val="00DA3CE1"/>
    <w:rsid w:val="00DB0A4E"/>
    <w:rsid w:val="00DB6DE7"/>
    <w:rsid w:val="00DC0213"/>
    <w:rsid w:val="00DE2C3F"/>
    <w:rsid w:val="00DE46EE"/>
    <w:rsid w:val="00DE7CC9"/>
    <w:rsid w:val="00DF6418"/>
    <w:rsid w:val="00DF7927"/>
    <w:rsid w:val="00E15F32"/>
    <w:rsid w:val="00E26505"/>
    <w:rsid w:val="00E33BAB"/>
    <w:rsid w:val="00E405ED"/>
    <w:rsid w:val="00E40BE3"/>
    <w:rsid w:val="00E4103E"/>
    <w:rsid w:val="00E43424"/>
    <w:rsid w:val="00E45FE6"/>
    <w:rsid w:val="00E47E33"/>
    <w:rsid w:val="00E536AC"/>
    <w:rsid w:val="00E55E8D"/>
    <w:rsid w:val="00E60727"/>
    <w:rsid w:val="00E62FA5"/>
    <w:rsid w:val="00E63E23"/>
    <w:rsid w:val="00E652BE"/>
    <w:rsid w:val="00E6533B"/>
    <w:rsid w:val="00E827EA"/>
    <w:rsid w:val="00EB1665"/>
    <w:rsid w:val="00EB2513"/>
    <w:rsid w:val="00EC18E5"/>
    <w:rsid w:val="00EF2264"/>
    <w:rsid w:val="00F17571"/>
    <w:rsid w:val="00F22248"/>
    <w:rsid w:val="00F37AEF"/>
    <w:rsid w:val="00F651F9"/>
    <w:rsid w:val="00F66E0C"/>
    <w:rsid w:val="00F70B85"/>
    <w:rsid w:val="00F84109"/>
    <w:rsid w:val="00F86D04"/>
    <w:rsid w:val="00FA6109"/>
    <w:rsid w:val="00FA71D2"/>
    <w:rsid w:val="00FD761D"/>
    <w:rsid w:val="00FF285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F01AC8"/>
  <w15:docId w15:val="{08F43667-0781-4E29-9379-C80EE4205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2B57"/>
  </w:style>
  <w:style w:type="paragraph" w:styleId="berschrift1">
    <w:name w:val="heading 1"/>
    <w:basedOn w:val="Standard"/>
    <w:link w:val="berschrift1Zchn"/>
    <w:uiPriority w:val="1"/>
    <w:qFormat/>
    <w:rsid w:val="00616C6F"/>
    <w:pPr>
      <w:widowControl w:val="0"/>
      <w:autoSpaceDE w:val="0"/>
      <w:autoSpaceDN w:val="0"/>
      <w:spacing w:before="94" w:after="0" w:line="240" w:lineRule="auto"/>
      <w:ind w:left="954" w:hanging="360"/>
      <w:outlineLvl w:val="0"/>
    </w:pPr>
    <w:rPr>
      <w:rFonts w:ascii="Arial" w:eastAsia="Arial" w:hAnsi="Arial" w:cs="Arial"/>
      <w:b/>
      <w:bCs/>
      <w:lang w:val="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1"/>
    <w:qFormat/>
    <w:rsid w:val="00616C6F"/>
    <w:pPr>
      <w:widowControl w:val="0"/>
      <w:autoSpaceDE w:val="0"/>
      <w:autoSpaceDN w:val="0"/>
      <w:spacing w:after="0" w:line="240" w:lineRule="auto"/>
    </w:pPr>
    <w:rPr>
      <w:rFonts w:ascii="Arial" w:eastAsia="Arial" w:hAnsi="Arial" w:cs="Arial"/>
      <w:lang w:val="en-US"/>
    </w:rPr>
  </w:style>
  <w:style w:type="character" w:customStyle="1" w:styleId="TextkrperZchn">
    <w:name w:val="Textkörper Zchn"/>
    <w:basedOn w:val="Absatz-Standardschriftart"/>
    <w:link w:val="Textkrper"/>
    <w:uiPriority w:val="1"/>
    <w:rsid w:val="00616C6F"/>
    <w:rPr>
      <w:rFonts w:ascii="Arial" w:eastAsia="Arial" w:hAnsi="Arial" w:cs="Arial"/>
      <w:lang w:val="en-US"/>
    </w:rPr>
  </w:style>
  <w:style w:type="character" w:customStyle="1" w:styleId="berschrift1Zchn">
    <w:name w:val="Überschrift 1 Zchn"/>
    <w:basedOn w:val="Absatz-Standardschriftart"/>
    <w:link w:val="berschrift1"/>
    <w:uiPriority w:val="1"/>
    <w:rsid w:val="00616C6F"/>
    <w:rPr>
      <w:rFonts w:ascii="Arial" w:eastAsia="Arial" w:hAnsi="Arial" w:cs="Arial"/>
      <w:b/>
      <w:bCs/>
      <w:lang w:val="en-US"/>
    </w:rPr>
  </w:style>
  <w:style w:type="paragraph" w:styleId="Listenabsatz">
    <w:name w:val="List Paragraph"/>
    <w:basedOn w:val="Standard"/>
    <w:uiPriority w:val="1"/>
    <w:qFormat/>
    <w:rsid w:val="00616C6F"/>
    <w:pPr>
      <w:widowControl w:val="0"/>
      <w:autoSpaceDE w:val="0"/>
      <w:autoSpaceDN w:val="0"/>
      <w:spacing w:after="0" w:line="240" w:lineRule="auto"/>
      <w:ind w:left="686" w:hanging="566"/>
    </w:pPr>
    <w:rPr>
      <w:rFonts w:ascii="Arial" w:eastAsia="Arial" w:hAnsi="Arial" w:cs="Arial"/>
      <w:lang w:val="en-US"/>
    </w:rPr>
  </w:style>
  <w:style w:type="table" w:customStyle="1" w:styleId="TableNormal">
    <w:name w:val="Table Normal"/>
    <w:uiPriority w:val="2"/>
    <w:semiHidden/>
    <w:unhideWhenUsed/>
    <w:qFormat/>
    <w:rsid w:val="001846C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1846CD"/>
    <w:pPr>
      <w:widowControl w:val="0"/>
      <w:autoSpaceDE w:val="0"/>
      <w:autoSpaceDN w:val="0"/>
      <w:spacing w:after="0" w:line="240" w:lineRule="auto"/>
    </w:pPr>
    <w:rPr>
      <w:rFonts w:ascii="Arial" w:eastAsia="Arial" w:hAnsi="Arial" w:cs="Arial"/>
      <w:lang w:val="en-US"/>
    </w:rPr>
  </w:style>
  <w:style w:type="paragraph" w:styleId="Kopfzeile">
    <w:name w:val="header"/>
    <w:basedOn w:val="Standard"/>
    <w:link w:val="KopfzeileZchn"/>
    <w:uiPriority w:val="99"/>
    <w:unhideWhenUsed/>
    <w:rsid w:val="001846C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46CD"/>
  </w:style>
  <w:style w:type="paragraph" w:styleId="Fuzeile">
    <w:name w:val="footer"/>
    <w:basedOn w:val="Standard"/>
    <w:link w:val="FuzeileZchn"/>
    <w:uiPriority w:val="99"/>
    <w:unhideWhenUsed/>
    <w:rsid w:val="001846C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46CD"/>
  </w:style>
  <w:style w:type="table" w:customStyle="1" w:styleId="TableNormal1">
    <w:name w:val="Table Normal1"/>
    <w:uiPriority w:val="2"/>
    <w:semiHidden/>
    <w:unhideWhenUsed/>
    <w:qFormat/>
    <w:rsid w:val="00AC18F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F40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33537">
      <w:bodyDiv w:val="1"/>
      <w:marLeft w:val="0"/>
      <w:marRight w:val="0"/>
      <w:marTop w:val="0"/>
      <w:marBottom w:val="0"/>
      <w:divBdr>
        <w:top w:val="none" w:sz="0" w:space="0" w:color="auto"/>
        <w:left w:val="none" w:sz="0" w:space="0" w:color="auto"/>
        <w:bottom w:val="none" w:sz="0" w:space="0" w:color="auto"/>
        <w:right w:val="none" w:sz="0" w:space="0" w:color="auto"/>
      </w:divBdr>
    </w:div>
    <w:div w:id="591284455">
      <w:bodyDiv w:val="1"/>
      <w:marLeft w:val="0"/>
      <w:marRight w:val="0"/>
      <w:marTop w:val="0"/>
      <w:marBottom w:val="0"/>
      <w:divBdr>
        <w:top w:val="none" w:sz="0" w:space="0" w:color="auto"/>
        <w:left w:val="none" w:sz="0" w:space="0" w:color="auto"/>
        <w:bottom w:val="none" w:sz="0" w:space="0" w:color="auto"/>
        <w:right w:val="none" w:sz="0" w:space="0" w:color="auto"/>
      </w:divBdr>
    </w:div>
    <w:div w:id="597055604">
      <w:bodyDiv w:val="1"/>
      <w:marLeft w:val="0"/>
      <w:marRight w:val="0"/>
      <w:marTop w:val="0"/>
      <w:marBottom w:val="0"/>
      <w:divBdr>
        <w:top w:val="none" w:sz="0" w:space="0" w:color="auto"/>
        <w:left w:val="none" w:sz="0" w:space="0" w:color="auto"/>
        <w:bottom w:val="none" w:sz="0" w:space="0" w:color="auto"/>
        <w:right w:val="none" w:sz="0" w:space="0" w:color="auto"/>
      </w:divBdr>
    </w:div>
    <w:div w:id="863447185">
      <w:bodyDiv w:val="1"/>
      <w:marLeft w:val="0"/>
      <w:marRight w:val="0"/>
      <w:marTop w:val="0"/>
      <w:marBottom w:val="0"/>
      <w:divBdr>
        <w:top w:val="none" w:sz="0" w:space="0" w:color="auto"/>
        <w:left w:val="none" w:sz="0" w:space="0" w:color="auto"/>
        <w:bottom w:val="none" w:sz="0" w:space="0" w:color="auto"/>
        <w:right w:val="none" w:sz="0" w:space="0" w:color="auto"/>
      </w:divBdr>
    </w:div>
    <w:div w:id="904410011">
      <w:bodyDiv w:val="1"/>
      <w:marLeft w:val="0"/>
      <w:marRight w:val="0"/>
      <w:marTop w:val="0"/>
      <w:marBottom w:val="0"/>
      <w:divBdr>
        <w:top w:val="none" w:sz="0" w:space="0" w:color="auto"/>
        <w:left w:val="none" w:sz="0" w:space="0" w:color="auto"/>
        <w:bottom w:val="none" w:sz="0" w:space="0" w:color="auto"/>
        <w:right w:val="none" w:sz="0" w:space="0" w:color="auto"/>
      </w:divBdr>
    </w:div>
    <w:div w:id="1314988962">
      <w:bodyDiv w:val="1"/>
      <w:marLeft w:val="0"/>
      <w:marRight w:val="0"/>
      <w:marTop w:val="0"/>
      <w:marBottom w:val="0"/>
      <w:divBdr>
        <w:top w:val="none" w:sz="0" w:space="0" w:color="auto"/>
        <w:left w:val="none" w:sz="0" w:space="0" w:color="auto"/>
        <w:bottom w:val="none" w:sz="0" w:space="0" w:color="auto"/>
        <w:right w:val="none" w:sz="0" w:space="0" w:color="auto"/>
      </w:divBdr>
    </w:div>
    <w:div w:id="1472866109">
      <w:bodyDiv w:val="1"/>
      <w:marLeft w:val="0"/>
      <w:marRight w:val="0"/>
      <w:marTop w:val="0"/>
      <w:marBottom w:val="0"/>
      <w:divBdr>
        <w:top w:val="none" w:sz="0" w:space="0" w:color="auto"/>
        <w:left w:val="none" w:sz="0" w:space="0" w:color="auto"/>
        <w:bottom w:val="none" w:sz="0" w:space="0" w:color="auto"/>
        <w:right w:val="none" w:sz="0" w:space="0" w:color="auto"/>
      </w:divBdr>
    </w:div>
    <w:div w:id="1730686072">
      <w:bodyDiv w:val="1"/>
      <w:marLeft w:val="0"/>
      <w:marRight w:val="0"/>
      <w:marTop w:val="0"/>
      <w:marBottom w:val="0"/>
      <w:divBdr>
        <w:top w:val="none" w:sz="0" w:space="0" w:color="auto"/>
        <w:left w:val="none" w:sz="0" w:space="0" w:color="auto"/>
        <w:bottom w:val="none" w:sz="0" w:space="0" w:color="auto"/>
        <w:right w:val="none" w:sz="0" w:space="0" w:color="auto"/>
      </w:divBdr>
    </w:div>
    <w:div w:id="191793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2C693-FD84-47CA-A2FB-FEEC84526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658</Words>
  <Characters>4149</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Behr</dc:creator>
  <cp:keywords/>
  <dc:description/>
  <cp:lastModifiedBy>Claudia Behr</cp:lastModifiedBy>
  <cp:revision>194</cp:revision>
  <dcterms:created xsi:type="dcterms:W3CDTF">2018-08-22T09:32:00Z</dcterms:created>
  <dcterms:modified xsi:type="dcterms:W3CDTF">2024-11-25T12:45:00Z</dcterms:modified>
</cp:coreProperties>
</file>